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6EADB" w14:textId="00D9CF64" w:rsidR="00EA00D7" w:rsidRPr="007A5732" w:rsidRDefault="00EA00D7" w:rsidP="00291D30">
      <w:r w:rsidRPr="007A5732">
        <w:t xml:space="preserve">Załącznik nr </w:t>
      </w:r>
      <w:r w:rsidR="0099133C">
        <w:t>3</w:t>
      </w:r>
      <w:r w:rsidRPr="007A5732">
        <w:t xml:space="preserve"> do</w:t>
      </w:r>
      <w:r w:rsidR="0099133C">
        <w:t xml:space="preserve"> SWZ</w:t>
      </w:r>
      <w:r w:rsidRPr="007A5732">
        <w:t>– projektowane postanowienia umowy</w:t>
      </w:r>
    </w:p>
    <w:p w14:paraId="1BFCA6F5" w14:textId="32C0143C" w:rsidR="00EA00D7" w:rsidRDefault="00EA00D7" w:rsidP="00EA00D7">
      <w:pPr>
        <w:pStyle w:val="Tytu"/>
        <w:spacing w:line="240" w:lineRule="auto"/>
        <w:jc w:val="right"/>
        <w:outlineLvl w:val="0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Znak sprawy: ZP-</w:t>
      </w:r>
      <w:r w:rsidR="0099133C">
        <w:rPr>
          <w:rFonts w:ascii="Cambria" w:hAnsi="Cambria" w:cs="Calibri"/>
          <w:sz w:val="22"/>
          <w:szCs w:val="22"/>
        </w:rPr>
        <w:t>P</w:t>
      </w:r>
      <w:r w:rsidR="00931254">
        <w:rPr>
          <w:rFonts w:ascii="Cambria" w:hAnsi="Cambria" w:cs="Calibri"/>
          <w:sz w:val="22"/>
          <w:szCs w:val="22"/>
        </w:rPr>
        <w:t>N</w:t>
      </w:r>
      <w:r w:rsidR="00291D30">
        <w:rPr>
          <w:rFonts w:ascii="Cambria" w:hAnsi="Cambria" w:cs="Calibri"/>
          <w:sz w:val="22"/>
          <w:szCs w:val="22"/>
        </w:rPr>
        <w:t>-</w:t>
      </w:r>
      <w:r w:rsidRPr="007A5732">
        <w:rPr>
          <w:rFonts w:ascii="Cambria" w:hAnsi="Cambria" w:cs="Calibri"/>
          <w:sz w:val="22"/>
          <w:szCs w:val="22"/>
        </w:rPr>
        <w:t>D/202</w:t>
      </w:r>
      <w:r w:rsidR="004201B7">
        <w:rPr>
          <w:rFonts w:ascii="Cambria" w:hAnsi="Cambria" w:cs="Calibri"/>
          <w:sz w:val="22"/>
          <w:szCs w:val="22"/>
        </w:rPr>
        <w:t>6/04/05</w:t>
      </w:r>
    </w:p>
    <w:p w14:paraId="398F1F40" w14:textId="66E214C4" w:rsidR="004E753F" w:rsidRPr="007A5732" w:rsidRDefault="00921B69" w:rsidP="00EA00D7">
      <w:pPr>
        <w:pStyle w:val="Tytu"/>
        <w:spacing w:line="240" w:lineRule="auto"/>
        <w:jc w:val="right"/>
        <w:outlineLvl w:val="0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Cz. 2</w:t>
      </w:r>
    </w:p>
    <w:p w14:paraId="12B064AE" w14:textId="77777777" w:rsidR="00B8639F" w:rsidRPr="007A5732" w:rsidRDefault="00B8639F" w:rsidP="00EA00D7">
      <w:pPr>
        <w:pStyle w:val="Tytu"/>
        <w:spacing w:line="240" w:lineRule="auto"/>
        <w:jc w:val="right"/>
        <w:outlineLvl w:val="0"/>
        <w:rPr>
          <w:rFonts w:ascii="Cambria" w:hAnsi="Cambria" w:cs="Calibri"/>
          <w:sz w:val="22"/>
          <w:szCs w:val="22"/>
        </w:rPr>
      </w:pPr>
    </w:p>
    <w:p w14:paraId="53802944" w14:textId="1DC08167" w:rsidR="00C272F2" w:rsidRPr="007A5732" w:rsidRDefault="006A7EF8" w:rsidP="00B8639F">
      <w:pPr>
        <w:pStyle w:val="Tytu"/>
        <w:outlineLvl w:val="0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UMOWA nr </w:t>
      </w:r>
      <w:r w:rsidR="007C615D" w:rsidRPr="007A5732">
        <w:rPr>
          <w:rFonts w:ascii="Cambria" w:hAnsi="Cambria" w:cs="Calibri"/>
          <w:sz w:val="22"/>
          <w:szCs w:val="22"/>
        </w:rPr>
        <w:t>……</w:t>
      </w:r>
      <w:r w:rsidR="00E101CA" w:rsidRPr="007A5732">
        <w:rPr>
          <w:rFonts w:ascii="Cambria" w:hAnsi="Cambria" w:cs="Calibri"/>
          <w:sz w:val="22"/>
          <w:szCs w:val="22"/>
        </w:rPr>
        <w:t xml:space="preserve"> </w:t>
      </w:r>
    </w:p>
    <w:p w14:paraId="4FD6E1C3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zawarta w Olsztynie pomiędzy:</w:t>
      </w:r>
    </w:p>
    <w:p w14:paraId="019FD5E7" w14:textId="00B72CF4" w:rsidR="007A5732" w:rsidRPr="007A5732" w:rsidRDefault="00931254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 xml:space="preserve">InLife </w:t>
      </w:r>
      <w:r w:rsidR="007A5732" w:rsidRPr="007A5732">
        <w:rPr>
          <w:rFonts w:ascii="Cambria" w:hAnsi="Cambria" w:cs="Calibri"/>
          <w:b/>
          <w:sz w:val="22"/>
          <w:szCs w:val="22"/>
        </w:rPr>
        <w:t>Instytutem Rozrodu Zwierząt i Badań Żywności Polskiej Akademii Nauk</w:t>
      </w:r>
      <w:r w:rsidR="00B62B01">
        <w:rPr>
          <w:rFonts w:ascii="Cambria" w:hAnsi="Cambria" w:cs="Calibri"/>
          <w:sz w:val="22"/>
          <w:szCs w:val="22"/>
        </w:rPr>
        <w:t>, z siedzibą w </w:t>
      </w:r>
      <w:r>
        <w:rPr>
          <w:rFonts w:ascii="Cambria" w:hAnsi="Cambria" w:cs="Calibri"/>
          <w:sz w:val="22"/>
          <w:szCs w:val="22"/>
        </w:rPr>
        <w:t>Olsztynie (18-683</w:t>
      </w:r>
      <w:r w:rsidR="007A5732" w:rsidRPr="007A5732">
        <w:rPr>
          <w:rFonts w:ascii="Cambria" w:hAnsi="Cambria" w:cs="Calibri"/>
          <w:sz w:val="22"/>
          <w:szCs w:val="22"/>
        </w:rPr>
        <w:t>), ul.</w:t>
      </w:r>
      <w:r w:rsidR="0099133C">
        <w:rPr>
          <w:rFonts w:ascii="Cambria" w:hAnsi="Cambria" w:cs="Calibri"/>
          <w:sz w:val="22"/>
          <w:szCs w:val="22"/>
        </w:rPr>
        <w:t xml:space="preserve"> Trylińskiego 18, NIP: </w:t>
      </w:r>
      <w:r w:rsidR="007A5732" w:rsidRPr="007A5732">
        <w:rPr>
          <w:rFonts w:ascii="Cambria" w:hAnsi="Cambria" w:cs="Calibri"/>
          <w:sz w:val="22"/>
          <w:szCs w:val="22"/>
        </w:rPr>
        <w:t>739-05-04-515, REGON 001289340</w:t>
      </w:r>
    </w:p>
    <w:p w14:paraId="6BDDAD25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reprezentowanym przez:</w:t>
      </w:r>
    </w:p>
    <w:p w14:paraId="3248676B" w14:textId="334FADAA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ab/>
        <w:t>Michała Żurka – Zastępcę Dyrektora ds. ogólnych</w:t>
      </w:r>
    </w:p>
    <w:p w14:paraId="1EB4465F" w14:textId="12C62FF9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ab/>
        <w:t>zwanym dalej „Zamawiającym”</w:t>
      </w:r>
    </w:p>
    <w:p w14:paraId="04FC5D78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a</w:t>
      </w:r>
    </w:p>
    <w:p w14:paraId="609A657C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(w przypadku przedsiębiorcy wpisanego do KRS)</w:t>
      </w:r>
    </w:p>
    <w:p w14:paraId="1E343C49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................................................................................, z siedzibą w ............................... przy ulicy ..............................., wpisaną do rejestru przedsiębiorców prowadzonego przez Sąd Rejonowy ............................................. Wydział Gospodarczy Krajowego Rejestru Sądowego pod numerem KRS: ..............., NIP…………., REGON………. reprezentowaną przez:</w:t>
      </w:r>
    </w:p>
    <w:p w14:paraId="54F9881F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1) ...............................</w:t>
      </w:r>
    </w:p>
    <w:p w14:paraId="03E7F1AB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2) ...............................</w:t>
      </w:r>
    </w:p>
    <w:p w14:paraId="742EEFE1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zwaną w treści umowy „Wykonawcą’’,</w:t>
      </w:r>
    </w:p>
    <w:p w14:paraId="47B584DF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(w przypadku przedsiębiorcy wpisanego do ewidencji działalności gospodarczej)</w:t>
      </w:r>
    </w:p>
    <w:p w14:paraId="19B73BDA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(imię i nazwisko) ..................................................................................., zam. ……………… ………………………………………………………………., , prowadzącym działalność gospodarczą pod firmą .............................. z siedzibą w .................................. przy ulicy ............................, wpisanym do Centralnej Ewidencji i Informacji o Działalności Gospodarczej, NIP……………., REGON……………………….……….,</w:t>
      </w:r>
    </w:p>
    <w:p w14:paraId="2FBDD437" w14:textId="257FCFB2" w:rsidR="00C272F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zwanym w treści umowy „Wykonawcą’’,</w:t>
      </w:r>
    </w:p>
    <w:p w14:paraId="3F8C7A23" w14:textId="77777777" w:rsidR="007A5732" w:rsidRPr="007A5732" w:rsidRDefault="007A5732" w:rsidP="007A5732">
      <w:pPr>
        <w:pStyle w:val="Default"/>
        <w:rPr>
          <w:sz w:val="22"/>
          <w:szCs w:val="22"/>
        </w:rPr>
      </w:pPr>
    </w:p>
    <w:p w14:paraId="4F75E7DC" w14:textId="38E82013" w:rsidR="00931254" w:rsidRPr="00931254" w:rsidRDefault="00931254" w:rsidP="00931254">
      <w:pPr>
        <w:tabs>
          <w:tab w:val="left" w:pos="5628"/>
        </w:tabs>
        <w:spacing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931254">
        <w:rPr>
          <w:rFonts w:ascii="Cambria" w:hAnsi="Cambria" w:cs="Cambria"/>
          <w:color w:val="000000"/>
          <w:sz w:val="22"/>
          <w:szCs w:val="22"/>
        </w:rPr>
        <w:t xml:space="preserve">wyłonionym w trybie przetargu nieograniczonego na podstawie </w:t>
      </w:r>
      <w:r w:rsidR="008E1179">
        <w:rPr>
          <w:rFonts w:ascii="Cambria" w:hAnsi="Cambria" w:cs="Cambria"/>
          <w:color w:val="000000"/>
          <w:sz w:val="22"/>
          <w:szCs w:val="22"/>
        </w:rPr>
        <w:t>art. 132 i następnych, ustawy z </w:t>
      </w:r>
      <w:r w:rsidRPr="00931254">
        <w:rPr>
          <w:rFonts w:ascii="Cambria" w:hAnsi="Cambria" w:cs="Cambria"/>
          <w:color w:val="000000"/>
          <w:sz w:val="22"/>
          <w:szCs w:val="22"/>
        </w:rPr>
        <w:t xml:space="preserve">dnia 11 września 2019 r. Prawo zamówień publicznych (Dz. U. z 2024, poz. 1320.t.j.), zwanymi dalej łącznie ,,Stronami’ Umowy, </w:t>
      </w:r>
    </w:p>
    <w:p w14:paraId="20831288" w14:textId="794CB437" w:rsidR="00C272F2" w:rsidRPr="007A5732" w:rsidRDefault="00931254" w:rsidP="00931254">
      <w:pPr>
        <w:tabs>
          <w:tab w:val="left" w:pos="5628"/>
        </w:tabs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931254">
        <w:rPr>
          <w:rFonts w:ascii="Cambria" w:hAnsi="Cambria" w:cs="Cambria"/>
          <w:color w:val="000000"/>
          <w:sz w:val="22"/>
          <w:szCs w:val="22"/>
        </w:rPr>
        <w:t>o następującej treści:</w:t>
      </w:r>
      <w:r w:rsidR="003C4AEB" w:rsidRPr="007A5732">
        <w:rPr>
          <w:rFonts w:ascii="Cambria" w:hAnsi="Cambria" w:cs="Calibri"/>
          <w:sz w:val="22"/>
          <w:szCs w:val="22"/>
        </w:rPr>
        <w:tab/>
      </w:r>
    </w:p>
    <w:p w14:paraId="60BAD348" w14:textId="77777777" w:rsidR="007A5732" w:rsidRPr="007A5732" w:rsidRDefault="007A5732" w:rsidP="007A5732">
      <w:pPr>
        <w:numPr>
          <w:ilvl w:val="0"/>
          <w:numId w:val="2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778B02F8" w14:textId="7A48685D" w:rsidR="007A5732" w:rsidRDefault="007A5732" w:rsidP="007A5732">
      <w:pPr>
        <w:spacing w:line="360" w:lineRule="auto"/>
        <w:jc w:val="center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b/>
          <w:sz w:val="22"/>
          <w:szCs w:val="22"/>
          <w:u w:val="single"/>
        </w:rPr>
        <w:t>PRZEDMIOT UMOWY</w:t>
      </w:r>
    </w:p>
    <w:p w14:paraId="1397FD90" w14:textId="07272820" w:rsidR="00F97280" w:rsidRPr="004201B7" w:rsidRDefault="00140774" w:rsidP="00921B69">
      <w:pPr>
        <w:pStyle w:val="Akapitzlist"/>
        <w:numPr>
          <w:ilvl w:val="1"/>
          <w:numId w:val="2"/>
        </w:numPr>
        <w:spacing w:before="120" w:after="120"/>
        <w:jc w:val="both"/>
        <w:rPr>
          <w:rFonts w:ascii="Cambria" w:hAnsi="Cambria"/>
          <w:b/>
          <w:bCs/>
        </w:rPr>
      </w:pPr>
      <w:r w:rsidRPr="007A5732">
        <w:rPr>
          <w:rFonts w:ascii="Cambria" w:hAnsi="Cambria" w:cs="Calibri"/>
        </w:rPr>
        <w:t xml:space="preserve">Wykonawca zobowiązuje się dostarczyć, </w:t>
      </w:r>
      <w:r w:rsidR="00921B69">
        <w:rPr>
          <w:rFonts w:ascii="Cambria" w:hAnsi="Cambria" w:cs="Calibri"/>
        </w:rPr>
        <w:t xml:space="preserve">zestaw do pomiarów elektrochemicznych w przepływie i kontrolowanej temperaturze </w:t>
      </w:r>
      <w:r w:rsidR="007A5732" w:rsidRPr="00921B69">
        <w:rPr>
          <w:rFonts w:ascii="Cambria" w:hAnsi="Cambria" w:cs="Calibri"/>
          <w:b/>
        </w:rPr>
        <w:t>w </w:t>
      </w:r>
      <w:r w:rsidRPr="00921B69">
        <w:rPr>
          <w:rFonts w:ascii="Cambria" w:hAnsi="Cambria" w:cs="Calibri"/>
          <w:b/>
        </w:rPr>
        <w:t>terminie</w:t>
      </w:r>
      <w:r w:rsidR="00AB4637" w:rsidRPr="00921B69">
        <w:rPr>
          <w:rFonts w:ascii="Cambria" w:hAnsi="Cambria" w:cs="Calibri"/>
          <w:b/>
        </w:rPr>
        <w:t xml:space="preserve"> </w:t>
      </w:r>
      <w:r w:rsidR="00931254" w:rsidRPr="00921B69">
        <w:rPr>
          <w:rFonts w:ascii="Cambria" w:hAnsi="Cambria" w:cs="Calibri"/>
          <w:b/>
        </w:rPr>
        <w:t>14</w:t>
      </w:r>
      <w:r w:rsidR="00291D30" w:rsidRPr="00921B69">
        <w:rPr>
          <w:rFonts w:ascii="Cambria" w:hAnsi="Cambria" w:cs="Calibri"/>
          <w:b/>
        </w:rPr>
        <w:t xml:space="preserve"> </w:t>
      </w:r>
      <w:r w:rsidR="00931254" w:rsidRPr="00921B69">
        <w:rPr>
          <w:rFonts w:ascii="Cambria" w:hAnsi="Cambria" w:cs="Calibri"/>
          <w:b/>
        </w:rPr>
        <w:t xml:space="preserve">dni </w:t>
      </w:r>
      <w:r w:rsidR="00B8639F" w:rsidRPr="00921B69">
        <w:rPr>
          <w:rFonts w:ascii="Cambria" w:hAnsi="Cambria" w:cs="Calibri"/>
          <w:b/>
        </w:rPr>
        <w:t>od dnia podpisania umowy</w:t>
      </w:r>
      <w:r w:rsidR="00233498" w:rsidRPr="00921B69">
        <w:rPr>
          <w:rFonts w:ascii="Cambria" w:hAnsi="Cambria" w:cs="Calibri"/>
        </w:rPr>
        <w:t xml:space="preserve"> </w:t>
      </w:r>
      <w:r w:rsidR="00B8639F" w:rsidRPr="00921B69">
        <w:rPr>
          <w:rFonts w:ascii="Cambria" w:hAnsi="Cambria" w:cs="Calibri"/>
          <w:b/>
        </w:rPr>
        <w:t>wskazany w </w:t>
      </w:r>
      <w:r w:rsidRPr="00921B69">
        <w:rPr>
          <w:rFonts w:ascii="Cambria" w:hAnsi="Cambria" w:cs="Calibri"/>
          <w:b/>
        </w:rPr>
        <w:t xml:space="preserve">załączniku nr 1 </w:t>
      </w:r>
      <w:r w:rsidRPr="00921B69">
        <w:rPr>
          <w:rFonts w:ascii="Cambria" w:hAnsi="Cambria" w:cs="Calibri"/>
        </w:rPr>
        <w:t>do niniejszej umowy</w:t>
      </w:r>
      <w:r w:rsidR="00A85A94" w:rsidRPr="00921B69">
        <w:rPr>
          <w:rFonts w:ascii="Cambria" w:hAnsi="Cambria" w:cs="Calibri"/>
        </w:rPr>
        <w:t>,</w:t>
      </w:r>
      <w:r w:rsidRPr="00921B69">
        <w:rPr>
          <w:rFonts w:ascii="Cambria" w:hAnsi="Cambria" w:cs="Calibri"/>
        </w:rPr>
        <w:t xml:space="preserve"> jak również, do tego </w:t>
      </w:r>
      <w:r w:rsidRPr="004201B7">
        <w:rPr>
          <w:rFonts w:ascii="Cambria" w:hAnsi="Cambria" w:cs="Calibri"/>
        </w:rPr>
        <w:t>terminu dostarczyć:</w:t>
      </w:r>
    </w:p>
    <w:p w14:paraId="48E73163" w14:textId="77777777" w:rsidR="00F97280" w:rsidRPr="004201B7" w:rsidRDefault="00C272F2" w:rsidP="00AB4637">
      <w:pPr>
        <w:numPr>
          <w:ilvl w:val="2"/>
          <w:numId w:val="2"/>
        </w:numPr>
        <w:tabs>
          <w:tab w:val="clear" w:pos="1080"/>
        </w:tabs>
        <w:spacing w:line="360" w:lineRule="auto"/>
        <w:ind w:left="851" w:hanging="425"/>
        <w:jc w:val="both"/>
        <w:rPr>
          <w:rFonts w:ascii="Cambria" w:hAnsi="Cambria" w:cs="Calibri"/>
          <w:sz w:val="22"/>
          <w:szCs w:val="22"/>
        </w:rPr>
      </w:pPr>
      <w:r w:rsidRPr="004201B7">
        <w:rPr>
          <w:rFonts w:ascii="Cambria" w:hAnsi="Cambria" w:cs="Calibri"/>
          <w:sz w:val="22"/>
          <w:szCs w:val="22"/>
        </w:rPr>
        <w:t>kartę gwarancyjną</w:t>
      </w:r>
      <w:r w:rsidR="00D05356" w:rsidRPr="004201B7">
        <w:rPr>
          <w:rFonts w:ascii="Cambria" w:hAnsi="Cambria" w:cs="Calibri"/>
          <w:sz w:val="22"/>
          <w:szCs w:val="22"/>
        </w:rPr>
        <w:t>;</w:t>
      </w:r>
      <w:bookmarkStart w:id="0" w:name="_GoBack"/>
      <w:bookmarkEnd w:id="0"/>
    </w:p>
    <w:p w14:paraId="685E8605" w14:textId="476F2580" w:rsidR="0031212E" w:rsidRPr="0099133C" w:rsidRDefault="0031212E" w:rsidP="00AB4637">
      <w:pPr>
        <w:numPr>
          <w:ilvl w:val="2"/>
          <w:numId w:val="2"/>
        </w:numPr>
        <w:tabs>
          <w:tab w:val="clear" w:pos="1080"/>
        </w:tabs>
        <w:spacing w:line="360" w:lineRule="auto"/>
        <w:ind w:left="851" w:hanging="425"/>
        <w:jc w:val="both"/>
        <w:rPr>
          <w:rFonts w:ascii="Cambria" w:hAnsi="Cambria" w:cs="Calibri"/>
          <w:sz w:val="22"/>
          <w:szCs w:val="22"/>
        </w:rPr>
      </w:pPr>
      <w:r w:rsidRPr="0099133C">
        <w:rPr>
          <w:rFonts w:ascii="Cambria" w:hAnsi="Cambria" w:cs="Calibri"/>
          <w:sz w:val="22"/>
          <w:szCs w:val="22"/>
        </w:rPr>
        <w:lastRenderedPageBreak/>
        <w:t>pełną listę części zamiennych, materiałów</w:t>
      </w:r>
      <w:r w:rsidR="00AB4637" w:rsidRPr="0099133C">
        <w:rPr>
          <w:rFonts w:ascii="Cambria" w:hAnsi="Cambria" w:cs="Calibri"/>
          <w:sz w:val="22"/>
          <w:szCs w:val="22"/>
        </w:rPr>
        <w:t xml:space="preserve"> eksploatacyjnych, akcesoriów i </w:t>
      </w:r>
      <w:r w:rsidRPr="0099133C">
        <w:rPr>
          <w:rFonts w:ascii="Cambria" w:hAnsi="Cambria" w:cs="Calibri"/>
          <w:sz w:val="22"/>
          <w:szCs w:val="22"/>
        </w:rPr>
        <w:t>innych części, których wymiana lub napr</w:t>
      </w:r>
      <w:r w:rsidR="00AB4637" w:rsidRPr="0099133C">
        <w:rPr>
          <w:rFonts w:ascii="Cambria" w:hAnsi="Cambria" w:cs="Calibri"/>
          <w:sz w:val="22"/>
          <w:szCs w:val="22"/>
        </w:rPr>
        <w:t>awa może okazać się konieczna w </w:t>
      </w:r>
      <w:r w:rsidRPr="0099133C">
        <w:rPr>
          <w:rFonts w:ascii="Cambria" w:hAnsi="Cambria" w:cs="Calibri"/>
          <w:sz w:val="22"/>
          <w:szCs w:val="22"/>
        </w:rPr>
        <w:t>okresie eksploatacji urządzenia</w:t>
      </w:r>
      <w:r w:rsidR="007C615D" w:rsidRPr="0099133C">
        <w:rPr>
          <w:rFonts w:ascii="Cambria" w:hAnsi="Cambria" w:cs="Calibri"/>
          <w:sz w:val="22"/>
          <w:szCs w:val="22"/>
        </w:rPr>
        <w:t>;</w:t>
      </w:r>
    </w:p>
    <w:p w14:paraId="29AF812B" w14:textId="020D225A" w:rsidR="00F57E15" w:rsidRPr="0099133C" w:rsidRDefault="006C1E59" w:rsidP="00AB4637">
      <w:pPr>
        <w:numPr>
          <w:ilvl w:val="2"/>
          <w:numId w:val="2"/>
        </w:numPr>
        <w:tabs>
          <w:tab w:val="clear" w:pos="1080"/>
          <w:tab w:val="num" w:pos="851"/>
        </w:tabs>
        <w:spacing w:line="360" w:lineRule="auto"/>
        <w:ind w:left="851" w:hanging="425"/>
        <w:jc w:val="both"/>
        <w:rPr>
          <w:rFonts w:ascii="Cambria" w:hAnsi="Cambria" w:cs="Calibri"/>
          <w:sz w:val="22"/>
          <w:szCs w:val="22"/>
        </w:rPr>
      </w:pPr>
      <w:r w:rsidRPr="0099133C">
        <w:rPr>
          <w:rFonts w:ascii="Cambria" w:hAnsi="Cambria" w:cs="Calibri"/>
          <w:sz w:val="22"/>
          <w:szCs w:val="22"/>
        </w:rPr>
        <w:t>Dokumentację serwisową</w:t>
      </w:r>
      <w:r w:rsidR="00631A56" w:rsidRPr="0099133C">
        <w:rPr>
          <w:rFonts w:ascii="Cambria" w:hAnsi="Cambria" w:cs="Calibri"/>
          <w:sz w:val="22"/>
          <w:szCs w:val="22"/>
        </w:rPr>
        <w:t xml:space="preserve"> (</w:t>
      </w:r>
      <w:r w:rsidR="00850D51" w:rsidRPr="0099133C">
        <w:rPr>
          <w:rFonts w:ascii="Cambria" w:hAnsi="Cambria" w:cs="Calibri"/>
          <w:sz w:val="22"/>
          <w:szCs w:val="22"/>
        </w:rPr>
        <w:t>tj.</w:t>
      </w:r>
      <w:r w:rsidR="00631A56" w:rsidRPr="0099133C">
        <w:rPr>
          <w:rFonts w:ascii="Cambria" w:hAnsi="Cambria" w:cs="Calibri"/>
          <w:sz w:val="22"/>
          <w:szCs w:val="22"/>
        </w:rPr>
        <w:t xml:space="preserve">, wszelkie dokumenty typu </w:t>
      </w:r>
      <w:r w:rsidR="00AB4637" w:rsidRPr="0099133C">
        <w:rPr>
          <w:rFonts w:ascii="Cambria" w:hAnsi="Cambria" w:cs="Calibri"/>
          <w:sz w:val="22"/>
          <w:szCs w:val="22"/>
        </w:rPr>
        <w:t xml:space="preserve">paszport techniczny </w:t>
      </w:r>
      <w:r w:rsidR="007A5732" w:rsidRPr="0099133C">
        <w:rPr>
          <w:rFonts w:ascii="Cambria" w:hAnsi="Cambria" w:cs="Calibri"/>
          <w:sz w:val="22"/>
          <w:szCs w:val="22"/>
        </w:rPr>
        <w:t>itp.</w:t>
      </w:r>
      <w:r w:rsidR="00631A56" w:rsidRPr="0099133C">
        <w:rPr>
          <w:rFonts w:ascii="Cambria" w:hAnsi="Cambria" w:cs="Calibri"/>
          <w:sz w:val="22"/>
          <w:szCs w:val="22"/>
        </w:rPr>
        <w:t>)</w:t>
      </w:r>
      <w:r w:rsidRPr="0099133C">
        <w:rPr>
          <w:rFonts w:ascii="Cambria" w:hAnsi="Cambria" w:cs="Calibri"/>
          <w:sz w:val="22"/>
          <w:szCs w:val="22"/>
        </w:rPr>
        <w:t xml:space="preserve"> oraz instrukcję obsługi </w:t>
      </w:r>
      <w:r w:rsidR="00631A56" w:rsidRPr="0099133C">
        <w:rPr>
          <w:rFonts w:ascii="Cambria" w:hAnsi="Cambria" w:cs="Calibri"/>
          <w:sz w:val="22"/>
          <w:szCs w:val="22"/>
        </w:rPr>
        <w:t xml:space="preserve">urządzenia </w:t>
      </w:r>
      <w:r w:rsidRPr="0099133C">
        <w:rPr>
          <w:rFonts w:ascii="Cambria" w:hAnsi="Cambria" w:cs="Calibri"/>
          <w:sz w:val="22"/>
          <w:szCs w:val="22"/>
        </w:rPr>
        <w:t>w j. polskim</w:t>
      </w:r>
      <w:r w:rsidR="00550947" w:rsidRPr="0099133C">
        <w:rPr>
          <w:rFonts w:ascii="Cambria" w:hAnsi="Cambria" w:cs="Calibri"/>
          <w:sz w:val="22"/>
          <w:szCs w:val="22"/>
        </w:rPr>
        <w:t xml:space="preserve"> oraz inne dokumenty </w:t>
      </w:r>
      <w:r w:rsidR="00FA200C" w:rsidRPr="0099133C">
        <w:rPr>
          <w:rFonts w:ascii="Cambria" w:hAnsi="Cambria" w:cs="Calibri"/>
          <w:sz w:val="22"/>
          <w:szCs w:val="22"/>
        </w:rPr>
        <w:t xml:space="preserve">określone w SWZ do dostarczenia </w:t>
      </w:r>
      <w:r w:rsidR="005336E2" w:rsidRPr="0099133C">
        <w:rPr>
          <w:rFonts w:ascii="Cambria" w:hAnsi="Cambria" w:cs="Calibri"/>
          <w:sz w:val="22"/>
          <w:szCs w:val="22"/>
        </w:rPr>
        <w:t>razem z przedmiot</w:t>
      </w:r>
      <w:r w:rsidR="00FC1BD8" w:rsidRPr="0099133C">
        <w:rPr>
          <w:rFonts w:ascii="Cambria" w:hAnsi="Cambria" w:cs="Calibri"/>
          <w:sz w:val="22"/>
          <w:szCs w:val="22"/>
        </w:rPr>
        <w:t>em dostawy.</w:t>
      </w:r>
    </w:p>
    <w:p w14:paraId="00BFFAA7" w14:textId="77777777" w:rsidR="00AB4637" w:rsidRPr="007A5732" w:rsidRDefault="00AB4637" w:rsidP="00AB4637">
      <w:pPr>
        <w:spacing w:line="360" w:lineRule="auto"/>
        <w:ind w:left="851"/>
        <w:jc w:val="both"/>
        <w:rPr>
          <w:rFonts w:ascii="Cambria" w:hAnsi="Cambria" w:cs="Calibri"/>
          <w:sz w:val="22"/>
          <w:szCs w:val="22"/>
        </w:rPr>
      </w:pPr>
    </w:p>
    <w:p w14:paraId="4CFB2490" w14:textId="77777777" w:rsidR="00935BFD" w:rsidRPr="007A5732" w:rsidRDefault="00935BFD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4BA2ED35" w14:textId="57AE9A06" w:rsidR="00224CEF" w:rsidRPr="007A5732" w:rsidRDefault="00DC14F8" w:rsidP="00B62B01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b/>
          <w:bCs/>
          <w:sz w:val="22"/>
          <w:szCs w:val="22"/>
        </w:rPr>
        <w:t xml:space="preserve">1. </w:t>
      </w:r>
      <w:r w:rsidR="00C272F2" w:rsidRPr="007A5732">
        <w:rPr>
          <w:rFonts w:ascii="Cambria" w:hAnsi="Cambria" w:cs="Calibri"/>
          <w:b/>
          <w:bCs/>
          <w:sz w:val="22"/>
          <w:szCs w:val="22"/>
        </w:rPr>
        <w:t>Integralną</w:t>
      </w:r>
      <w:r w:rsidR="00C272F2" w:rsidRPr="007A5732">
        <w:rPr>
          <w:rFonts w:ascii="Cambria" w:hAnsi="Cambria" w:cs="Calibri"/>
          <w:sz w:val="22"/>
          <w:szCs w:val="22"/>
        </w:rPr>
        <w:t xml:space="preserve"> częścią umowy jest </w:t>
      </w:r>
      <w:r w:rsidR="00814876">
        <w:rPr>
          <w:rFonts w:ascii="Cambria" w:hAnsi="Cambria" w:cs="Calibri"/>
          <w:b/>
          <w:sz w:val="22"/>
          <w:szCs w:val="22"/>
        </w:rPr>
        <w:t xml:space="preserve">SWZ </w:t>
      </w:r>
      <w:r w:rsidR="00C272F2" w:rsidRPr="007A5732">
        <w:rPr>
          <w:rFonts w:ascii="Cambria" w:hAnsi="Cambria" w:cs="Calibri"/>
          <w:sz w:val="22"/>
          <w:szCs w:val="22"/>
        </w:rPr>
        <w:t xml:space="preserve">oraz </w:t>
      </w:r>
      <w:r w:rsidR="00C272F2" w:rsidRPr="007A5732">
        <w:rPr>
          <w:rFonts w:ascii="Cambria" w:hAnsi="Cambria" w:cs="Calibri"/>
          <w:b/>
          <w:bCs/>
          <w:sz w:val="22"/>
          <w:szCs w:val="22"/>
        </w:rPr>
        <w:t>wraz z załącznikami</w:t>
      </w:r>
      <w:r w:rsidR="00C272F2" w:rsidRPr="007A5732">
        <w:rPr>
          <w:rFonts w:ascii="Cambria" w:hAnsi="Cambria" w:cs="Calibri"/>
          <w:sz w:val="22"/>
          <w:szCs w:val="22"/>
        </w:rPr>
        <w:t>.</w:t>
      </w:r>
    </w:p>
    <w:p w14:paraId="4CEB94A9" w14:textId="77777777" w:rsidR="007A5732" w:rsidRPr="007A5732" w:rsidRDefault="007A5732" w:rsidP="005A092F">
      <w:pPr>
        <w:numPr>
          <w:ilvl w:val="0"/>
          <w:numId w:val="4"/>
        </w:numPr>
        <w:tabs>
          <w:tab w:val="num" w:pos="0"/>
        </w:tabs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0DD7C916" w14:textId="19507D1E" w:rsidR="00DC764A" w:rsidRPr="007A5732" w:rsidRDefault="00950DE8" w:rsidP="007A5732">
      <w:pPr>
        <w:spacing w:line="360" w:lineRule="auto"/>
        <w:jc w:val="center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b/>
          <w:sz w:val="22"/>
          <w:szCs w:val="22"/>
          <w:u w:val="single"/>
        </w:rPr>
        <w:t>WARUNKI REALIZACJI UMOWY</w:t>
      </w:r>
    </w:p>
    <w:p w14:paraId="2A4A1926" w14:textId="29A9C66B" w:rsidR="00736C63" w:rsidRPr="007A5732" w:rsidRDefault="00736C63" w:rsidP="00F43698">
      <w:pPr>
        <w:spacing w:line="360" w:lineRule="auto"/>
        <w:jc w:val="both"/>
        <w:rPr>
          <w:rFonts w:ascii="Cambria" w:hAnsi="Cambria" w:cs="Calibri"/>
          <w:sz w:val="22"/>
          <w:szCs w:val="22"/>
          <w:highlight w:val="yellow"/>
        </w:rPr>
      </w:pPr>
      <w:r w:rsidRPr="007A5732">
        <w:rPr>
          <w:rFonts w:ascii="Cambria" w:hAnsi="Cambria" w:cs="Calibri"/>
          <w:sz w:val="22"/>
          <w:szCs w:val="22"/>
        </w:rPr>
        <w:t>Wykonawca zobowiązuje się poinformować Zamawiającego o przewidywanym terminie dostawy na</w:t>
      </w:r>
      <w:r w:rsidR="00F41BC5" w:rsidRPr="007A5732">
        <w:rPr>
          <w:rFonts w:ascii="Cambria" w:hAnsi="Cambria" w:cs="Calibri"/>
          <w:sz w:val="22"/>
          <w:szCs w:val="22"/>
        </w:rPr>
        <w:t xml:space="preserve"> co </w:t>
      </w:r>
      <w:r w:rsidR="00F43698" w:rsidRPr="007A5732">
        <w:rPr>
          <w:rFonts w:ascii="Cambria" w:hAnsi="Cambria" w:cs="Calibri"/>
          <w:sz w:val="22"/>
          <w:szCs w:val="22"/>
        </w:rPr>
        <w:t xml:space="preserve">najmniej </w:t>
      </w:r>
      <w:r w:rsidR="00931254">
        <w:rPr>
          <w:rFonts w:ascii="Cambria" w:hAnsi="Cambria" w:cs="Calibri"/>
          <w:b/>
          <w:sz w:val="22"/>
          <w:szCs w:val="22"/>
        </w:rPr>
        <w:t>5</w:t>
      </w:r>
      <w:r w:rsidRPr="0099133C">
        <w:rPr>
          <w:rFonts w:ascii="Cambria" w:hAnsi="Cambria" w:cs="Calibri"/>
          <w:b/>
          <w:sz w:val="22"/>
          <w:szCs w:val="22"/>
        </w:rPr>
        <w:t xml:space="preserve"> dni przed tym terminem</w:t>
      </w:r>
      <w:r w:rsidR="0099133C">
        <w:rPr>
          <w:rFonts w:ascii="Cambria" w:hAnsi="Cambria" w:cs="Calibri"/>
          <w:sz w:val="22"/>
          <w:szCs w:val="22"/>
        </w:rPr>
        <w:t xml:space="preserve">, </w:t>
      </w:r>
      <w:r w:rsidR="00814BE2">
        <w:rPr>
          <w:rFonts w:ascii="Cambria" w:hAnsi="Cambria" w:cs="Calibri"/>
          <w:sz w:val="22"/>
          <w:szCs w:val="22"/>
        </w:rPr>
        <w:t xml:space="preserve">osoba do kontaktu ze strony Zamawiającego </w:t>
      </w:r>
      <w:r w:rsidR="00921B69">
        <w:rPr>
          <w:rFonts w:ascii="Cambria" w:hAnsi="Cambria" w:cs="Calibri"/>
          <w:sz w:val="22"/>
          <w:szCs w:val="22"/>
        </w:rPr>
        <w:t>Mateusz Kuczyński</w:t>
      </w:r>
      <w:r w:rsidR="00931254">
        <w:rPr>
          <w:rFonts w:ascii="Cambria" w:hAnsi="Cambria" w:cs="Calibri"/>
          <w:b/>
          <w:sz w:val="22"/>
          <w:szCs w:val="22"/>
        </w:rPr>
        <w:t xml:space="preserve"> </w:t>
      </w:r>
      <w:r w:rsidR="00814BE2" w:rsidRPr="0099133C">
        <w:rPr>
          <w:rFonts w:ascii="Cambria" w:hAnsi="Cambria" w:cs="Calibri"/>
          <w:b/>
          <w:sz w:val="22"/>
          <w:szCs w:val="22"/>
        </w:rPr>
        <w:t xml:space="preserve">e-mail: </w:t>
      </w:r>
      <w:hyperlink r:id="rId9" w:history="1">
        <w:r w:rsidR="00921B69" w:rsidRPr="00B64F08">
          <w:rPr>
            <w:rStyle w:val="Hipercze"/>
            <w:rFonts w:ascii="Cambria" w:hAnsi="Cambria" w:cs="Calibri"/>
            <w:b/>
            <w:sz w:val="22"/>
            <w:szCs w:val="22"/>
          </w:rPr>
          <w:t>m.kuczynski@pan.olsztyn.pl</w:t>
        </w:r>
      </w:hyperlink>
    </w:p>
    <w:p w14:paraId="40B0D0EA" w14:textId="77777777" w:rsidR="00C272F2" w:rsidRPr="007A5732" w:rsidRDefault="00C272F2" w:rsidP="0031212E">
      <w:pPr>
        <w:spacing w:line="360" w:lineRule="auto"/>
        <w:ind w:right="-142"/>
        <w:jc w:val="both"/>
        <w:rPr>
          <w:rFonts w:ascii="Cambria" w:hAnsi="Cambria" w:cs="Calibri"/>
          <w:sz w:val="22"/>
          <w:szCs w:val="22"/>
        </w:rPr>
      </w:pPr>
    </w:p>
    <w:p w14:paraId="5A4B89FB" w14:textId="50C1DAFA" w:rsidR="00C272F2" w:rsidRPr="007A5732" w:rsidRDefault="00C272F2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1EF94E62" w14:textId="3D251F67" w:rsidR="00C272F2" w:rsidRPr="007A5732" w:rsidRDefault="00F656E2" w:rsidP="0031212E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Sprzęt</w:t>
      </w:r>
      <w:r w:rsidR="00C272F2" w:rsidRPr="007A5732">
        <w:rPr>
          <w:rFonts w:ascii="Cambria" w:hAnsi="Cambria" w:cs="Calibri"/>
          <w:sz w:val="22"/>
          <w:szCs w:val="22"/>
        </w:rPr>
        <w:t xml:space="preserve"> będzie dostarczony na koszt i ryzyko</w:t>
      </w:r>
      <w:r w:rsidR="00C272F2" w:rsidRPr="007A5732">
        <w:rPr>
          <w:rFonts w:ascii="Cambria" w:hAnsi="Cambria" w:cs="Calibri"/>
          <w:b/>
          <w:sz w:val="22"/>
          <w:szCs w:val="22"/>
        </w:rPr>
        <w:t xml:space="preserve"> Wykonawcy. Wykonawca </w:t>
      </w:r>
      <w:r w:rsidR="00C272F2" w:rsidRPr="007A5732">
        <w:rPr>
          <w:rFonts w:ascii="Cambria" w:hAnsi="Cambria" w:cs="Calibri"/>
          <w:sz w:val="22"/>
          <w:szCs w:val="22"/>
        </w:rPr>
        <w:t>zapewni rozładunek i transport wewnętrzny sprzętu</w:t>
      </w:r>
      <w:r w:rsidR="00D05356" w:rsidRPr="007A5732">
        <w:rPr>
          <w:rFonts w:ascii="Cambria" w:hAnsi="Cambria" w:cs="Calibri"/>
          <w:sz w:val="22"/>
          <w:szCs w:val="22"/>
        </w:rPr>
        <w:t xml:space="preserve"> w porozumieniu z</w:t>
      </w:r>
      <w:r w:rsidR="00736C63" w:rsidRPr="007A5732">
        <w:rPr>
          <w:rFonts w:ascii="Cambria" w:hAnsi="Cambria" w:cs="Calibri"/>
          <w:sz w:val="22"/>
          <w:szCs w:val="22"/>
        </w:rPr>
        <w:t xml:space="preserve"> Zamawiającym</w:t>
      </w:r>
      <w:r w:rsidR="00C272F2" w:rsidRPr="007A5732">
        <w:rPr>
          <w:rFonts w:ascii="Cambria" w:hAnsi="Cambria" w:cs="Calibri"/>
          <w:sz w:val="22"/>
          <w:szCs w:val="22"/>
        </w:rPr>
        <w:t>.</w:t>
      </w:r>
      <w:r w:rsidR="00F41BC5" w:rsidRPr="007A5732">
        <w:rPr>
          <w:rFonts w:ascii="Cambria" w:hAnsi="Cambria" w:cs="Calibri"/>
          <w:sz w:val="22"/>
          <w:szCs w:val="22"/>
        </w:rPr>
        <w:t xml:space="preserve"> </w:t>
      </w:r>
    </w:p>
    <w:p w14:paraId="543282D1" w14:textId="434173DA" w:rsidR="00F41BC5" w:rsidRPr="0099133C" w:rsidRDefault="00F41BC5" w:rsidP="0031212E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Sprzęt zostanie dostarczony </w:t>
      </w:r>
      <w:r w:rsidR="0099133C">
        <w:rPr>
          <w:rFonts w:ascii="Cambria" w:hAnsi="Cambria" w:cs="Calibri"/>
          <w:sz w:val="22"/>
          <w:szCs w:val="22"/>
        </w:rPr>
        <w:t xml:space="preserve">do </w:t>
      </w:r>
      <w:r w:rsidR="00126B3A">
        <w:rPr>
          <w:rFonts w:ascii="Cambria" w:hAnsi="Cambria" w:cs="Calibri"/>
          <w:b/>
          <w:sz w:val="22"/>
          <w:szCs w:val="22"/>
        </w:rPr>
        <w:t xml:space="preserve">ZB InLife </w:t>
      </w:r>
      <w:r w:rsidR="0099133C">
        <w:rPr>
          <w:rFonts w:ascii="Cambria" w:hAnsi="Cambria" w:cs="Calibri"/>
          <w:sz w:val="22"/>
          <w:szCs w:val="22"/>
        </w:rPr>
        <w:t>IRZiBŻ PAN w Olsztynie</w:t>
      </w:r>
      <w:r w:rsidR="005A092F" w:rsidRPr="007A5732">
        <w:rPr>
          <w:rFonts w:ascii="Cambria" w:hAnsi="Cambria" w:cs="Calibri"/>
          <w:sz w:val="22"/>
          <w:szCs w:val="22"/>
        </w:rPr>
        <w:t xml:space="preserve"> przy ulicy Władysława</w:t>
      </w:r>
      <w:r w:rsidR="00EC5E0F" w:rsidRPr="007A5732">
        <w:rPr>
          <w:rFonts w:ascii="Cambria" w:hAnsi="Cambria" w:cs="Calibri"/>
          <w:sz w:val="22"/>
          <w:szCs w:val="22"/>
        </w:rPr>
        <w:t xml:space="preserve"> </w:t>
      </w:r>
      <w:r w:rsidR="00A850FA">
        <w:rPr>
          <w:rFonts w:ascii="Cambria" w:hAnsi="Cambria" w:cs="Calibri"/>
          <w:sz w:val="22"/>
          <w:szCs w:val="22"/>
        </w:rPr>
        <w:t>Trylińskiego 18, Olsztyn</w:t>
      </w:r>
      <w:r w:rsidR="00126B3A">
        <w:rPr>
          <w:rFonts w:ascii="Cambria" w:hAnsi="Cambria" w:cs="Calibri"/>
          <w:sz w:val="22"/>
          <w:szCs w:val="22"/>
        </w:rPr>
        <w:t xml:space="preserve"> 18-683</w:t>
      </w:r>
      <w:r w:rsidR="0099133C">
        <w:rPr>
          <w:rFonts w:ascii="Cambria" w:hAnsi="Cambria" w:cs="Calibri"/>
          <w:sz w:val="22"/>
          <w:szCs w:val="22"/>
        </w:rPr>
        <w:t xml:space="preserve">, </w:t>
      </w:r>
    </w:p>
    <w:p w14:paraId="5D40C42A" w14:textId="77777777" w:rsidR="00C272F2" w:rsidRPr="007A5732" w:rsidRDefault="00C272F2" w:rsidP="0031212E">
      <w:pPr>
        <w:spacing w:line="360" w:lineRule="auto"/>
        <w:jc w:val="center"/>
        <w:rPr>
          <w:rFonts w:ascii="Cambria" w:hAnsi="Cambria" w:cs="Calibri"/>
          <w:strike/>
          <w:sz w:val="22"/>
          <w:szCs w:val="22"/>
        </w:rPr>
      </w:pPr>
    </w:p>
    <w:p w14:paraId="18B272CD" w14:textId="77777777" w:rsidR="00935BFD" w:rsidRPr="007A5732" w:rsidRDefault="00935BFD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10EAD966" w14:textId="447DFE14" w:rsidR="00F656E2" w:rsidRPr="007A5732" w:rsidRDefault="00F656E2" w:rsidP="00791CCA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Przekazanie sprzętu nastąpi protokołem zdawczo-odbiorczym, protokołem instalacji, uruc</w:t>
      </w:r>
      <w:r w:rsidR="00950664" w:rsidRPr="007A5732">
        <w:rPr>
          <w:rFonts w:ascii="Cambria" w:hAnsi="Cambria" w:cs="Calibri"/>
          <w:sz w:val="22"/>
          <w:szCs w:val="22"/>
        </w:rPr>
        <w:t>homienia i odbioru technicznego</w:t>
      </w:r>
      <w:r w:rsidRPr="007A5732">
        <w:rPr>
          <w:rFonts w:ascii="Cambria" w:hAnsi="Cambria" w:cs="Calibri"/>
          <w:sz w:val="22"/>
          <w:szCs w:val="22"/>
        </w:rPr>
        <w:t>. Strony zobowiązują</w:t>
      </w:r>
      <w:r w:rsidR="007A5732">
        <w:rPr>
          <w:rFonts w:ascii="Cambria" w:hAnsi="Cambria" w:cs="Calibri"/>
          <w:sz w:val="22"/>
          <w:szCs w:val="22"/>
        </w:rPr>
        <w:t xml:space="preserve"> się do podpisania protokołów w </w:t>
      </w:r>
      <w:r w:rsidRPr="007A5732">
        <w:rPr>
          <w:rFonts w:ascii="Cambria" w:hAnsi="Cambria" w:cs="Calibri"/>
          <w:sz w:val="22"/>
          <w:szCs w:val="22"/>
        </w:rPr>
        <w:t>dniu zakończenia realizacji przedmiotu Umowy.</w:t>
      </w:r>
      <w:r w:rsidR="00BD3D64" w:rsidRPr="007A5732">
        <w:rPr>
          <w:rFonts w:ascii="Cambria" w:hAnsi="Cambria" w:cs="Calibri"/>
          <w:sz w:val="22"/>
          <w:szCs w:val="22"/>
        </w:rPr>
        <w:t xml:space="preserve"> </w:t>
      </w:r>
    </w:p>
    <w:p w14:paraId="2E1EF6A4" w14:textId="77777777" w:rsidR="00C272F2" w:rsidRPr="007A5732" w:rsidRDefault="00C272F2" w:rsidP="0031212E">
      <w:p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74E8AAAC" w14:textId="77777777" w:rsidR="00C272F2" w:rsidRPr="007A5732" w:rsidRDefault="00C272F2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7AA4A1B3" w14:textId="22D54627" w:rsidR="008A1A51" w:rsidRPr="007A5732" w:rsidRDefault="00C272F2" w:rsidP="00950DE8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Sprzęt powinien być dostarczony w opakowaniu odpowiadającym właściwościom sprzętu i środka transportu</w:t>
      </w:r>
      <w:r w:rsidR="00A85A94">
        <w:rPr>
          <w:rFonts w:ascii="Cambria" w:hAnsi="Cambria" w:cs="Calibri"/>
          <w:sz w:val="22"/>
          <w:szCs w:val="22"/>
        </w:rPr>
        <w:t>.</w:t>
      </w:r>
    </w:p>
    <w:p w14:paraId="04D133B2" w14:textId="77777777" w:rsidR="00950DE8" w:rsidRPr="007A5732" w:rsidRDefault="00950DE8" w:rsidP="00950DE8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6246D793" w14:textId="77777777" w:rsidR="007A5732" w:rsidRPr="007A5732" w:rsidRDefault="007A5732" w:rsidP="007A5732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74DFF952" w14:textId="52C90DEC" w:rsidR="007A5732" w:rsidRDefault="007A5732" w:rsidP="007A5732">
      <w:pPr>
        <w:spacing w:line="360" w:lineRule="auto"/>
        <w:jc w:val="center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b/>
          <w:sz w:val="22"/>
          <w:szCs w:val="22"/>
          <w:u w:val="single"/>
        </w:rPr>
        <w:t>WARUNKI GWARANCJI</w:t>
      </w:r>
    </w:p>
    <w:p w14:paraId="1AA1A992" w14:textId="25C9FE08" w:rsidR="001D793B" w:rsidRPr="007A5732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Wykonawca udziela pełnej </w:t>
      </w:r>
      <w:r w:rsidR="004201B7">
        <w:rPr>
          <w:rFonts w:ascii="Cambria" w:hAnsi="Cambria" w:cs="Calibri"/>
          <w:b/>
          <w:sz w:val="22"/>
          <w:szCs w:val="22"/>
          <w:u w:val="single"/>
        </w:rPr>
        <w:t>24</w:t>
      </w:r>
      <w:r w:rsidRPr="007A5732">
        <w:rPr>
          <w:rFonts w:ascii="Cambria" w:hAnsi="Cambria" w:cs="Calibri"/>
          <w:b/>
          <w:bCs/>
          <w:sz w:val="22"/>
          <w:szCs w:val="22"/>
        </w:rPr>
        <w:t>-</w:t>
      </w:r>
      <w:r w:rsidR="00935BFD" w:rsidRPr="007A5732">
        <w:rPr>
          <w:rFonts w:ascii="Cambria" w:hAnsi="Cambria" w:cs="Calibri"/>
          <w:b/>
          <w:bCs/>
          <w:sz w:val="22"/>
          <w:szCs w:val="22"/>
        </w:rPr>
        <w:t xml:space="preserve"> </w:t>
      </w:r>
      <w:r w:rsidRPr="007A5732">
        <w:rPr>
          <w:rFonts w:ascii="Cambria" w:hAnsi="Cambria" w:cs="Calibri"/>
          <w:b/>
          <w:bCs/>
          <w:sz w:val="22"/>
          <w:szCs w:val="22"/>
        </w:rPr>
        <w:t>miesięcznej</w:t>
      </w:r>
      <w:r w:rsidRPr="007A5732">
        <w:rPr>
          <w:rFonts w:ascii="Cambria" w:hAnsi="Cambria" w:cs="Calibri"/>
          <w:sz w:val="22"/>
          <w:szCs w:val="22"/>
        </w:rPr>
        <w:t xml:space="preserve"> gwarancji na przedmiotowy </w:t>
      </w:r>
      <w:r w:rsidR="00F656E2" w:rsidRPr="007A5732">
        <w:rPr>
          <w:rFonts w:ascii="Cambria" w:hAnsi="Cambria" w:cs="Calibri"/>
          <w:sz w:val="22"/>
          <w:szCs w:val="22"/>
        </w:rPr>
        <w:t>sprzęt</w:t>
      </w:r>
      <w:r w:rsidR="004201B7">
        <w:rPr>
          <w:rFonts w:ascii="Cambria" w:hAnsi="Cambria" w:cs="Calibri"/>
          <w:sz w:val="22"/>
          <w:szCs w:val="22"/>
        </w:rPr>
        <w:t xml:space="preserve"> – zgodnie z  załącznikiem nr 7 – opis wymagań technicznych.</w:t>
      </w:r>
      <w:r w:rsidRPr="007A5732">
        <w:rPr>
          <w:rFonts w:ascii="Cambria" w:hAnsi="Cambria" w:cs="Calibri"/>
          <w:sz w:val="22"/>
          <w:szCs w:val="22"/>
        </w:rPr>
        <w:t>.</w:t>
      </w:r>
      <w:r w:rsidR="00DC764A" w:rsidRPr="007A5732">
        <w:rPr>
          <w:rFonts w:ascii="Cambria" w:hAnsi="Cambria" w:cs="Calibri"/>
          <w:sz w:val="22"/>
          <w:szCs w:val="22"/>
        </w:rPr>
        <w:t xml:space="preserve"> </w:t>
      </w:r>
    </w:p>
    <w:p w14:paraId="46F2F5B2" w14:textId="285E9F0C" w:rsidR="00C272F2" w:rsidRPr="004201B7" w:rsidRDefault="00DC764A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201B7">
        <w:rPr>
          <w:rFonts w:ascii="Cambria" w:hAnsi="Cambria" w:cs="Calibri"/>
          <w:sz w:val="22"/>
          <w:szCs w:val="22"/>
        </w:rPr>
        <w:t>Bieg gwarancji  liczony będzie od dnia</w:t>
      </w:r>
      <w:r w:rsidR="00A83A0C" w:rsidRPr="004201B7">
        <w:rPr>
          <w:rFonts w:ascii="Cambria" w:hAnsi="Cambria" w:cs="Calibri"/>
          <w:sz w:val="22"/>
          <w:szCs w:val="22"/>
        </w:rPr>
        <w:t xml:space="preserve"> podpisania proto</w:t>
      </w:r>
      <w:r w:rsidR="00A850FA" w:rsidRPr="004201B7">
        <w:rPr>
          <w:rFonts w:ascii="Cambria" w:hAnsi="Cambria" w:cs="Calibri"/>
          <w:sz w:val="22"/>
          <w:szCs w:val="22"/>
        </w:rPr>
        <w:t>kołu instalacji, uruchomienia i </w:t>
      </w:r>
      <w:r w:rsidR="00A83A0C" w:rsidRPr="004201B7">
        <w:rPr>
          <w:rFonts w:ascii="Cambria" w:hAnsi="Cambria" w:cs="Calibri"/>
          <w:sz w:val="22"/>
          <w:szCs w:val="22"/>
        </w:rPr>
        <w:t>odbioru technicznego</w:t>
      </w:r>
      <w:r w:rsidRPr="004201B7">
        <w:rPr>
          <w:rFonts w:ascii="Cambria" w:hAnsi="Cambria" w:cs="Calibri"/>
          <w:sz w:val="22"/>
          <w:szCs w:val="22"/>
        </w:rPr>
        <w:t>.</w:t>
      </w:r>
    </w:p>
    <w:p w14:paraId="71C87538" w14:textId="1873A29B" w:rsidR="00950DE8" w:rsidRPr="004201B7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bookmarkStart w:id="1" w:name="_Ref348957175"/>
      <w:r w:rsidRPr="004201B7">
        <w:rPr>
          <w:rFonts w:ascii="Cambria" w:hAnsi="Cambria" w:cs="Calibri"/>
          <w:sz w:val="22"/>
          <w:szCs w:val="22"/>
        </w:rPr>
        <w:lastRenderedPageBreak/>
        <w:t xml:space="preserve">W ramach gwarancji Wykonawca jest obowiązany do usunięcia wady fizycznej </w:t>
      </w:r>
      <w:r w:rsidR="00F656E2" w:rsidRPr="004201B7">
        <w:rPr>
          <w:rFonts w:ascii="Cambria" w:hAnsi="Cambria" w:cs="Calibri"/>
          <w:sz w:val="22"/>
          <w:szCs w:val="22"/>
        </w:rPr>
        <w:t xml:space="preserve">sprzętu </w:t>
      </w:r>
      <w:r w:rsidRPr="004201B7">
        <w:rPr>
          <w:rFonts w:ascii="Cambria" w:hAnsi="Cambria" w:cs="Calibri"/>
          <w:sz w:val="22"/>
          <w:szCs w:val="22"/>
        </w:rPr>
        <w:t>lub do dostarczenia</w:t>
      </w:r>
      <w:r w:rsidR="00F656E2" w:rsidRPr="004201B7">
        <w:rPr>
          <w:rFonts w:ascii="Cambria" w:hAnsi="Cambria" w:cs="Calibri"/>
          <w:sz w:val="22"/>
          <w:szCs w:val="22"/>
        </w:rPr>
        <w:t xml:space="preserve"> sprzętu </w:t>
      </w:r>
      <w:r w:rsidRPr="004201B7">
        <w:rPr>
          <w:rFonts w:ascii="Cambria" w:hAnsi="Cambria" w:cs="Calibri"/>
          <w:sz w:val="22"/>
          <w:szCs w:val="22"/>
        </w:rPr>
        <w:t>wolnego od wad</w:t>
      </w:r>
      <w:r w:rsidR="00870D1B" w:rsidRPr="004201B7">
        <w:rPr>
          <w:rFonts w:ascii="Cambria" w:hAnsi="Cambria" w:cs="Calibri"/>
          <w:sz w:val="22"/>
          <w:szCs w:val="22"/>
        </w:rPr>
        <w:t xml:space="preserve"> wg wyboru Wykonawcy,</w:t>
      </w:r>
      <w:r w:rsidR="00AB4637" w:rsidRPr="004201B7">
        <w:rPr>
          <w:rFonts w:ascii="Cambria" w:hAnsi="Cambria" w:cs="Calibri"/>
          <w:sz w:val="22"/>
          <w:szCs w:val="22"/>
        </w:rPr>
        <w:t xml:space="preserve"> w </w:t>
      </w:r>
      <w:r w:rsidRPr="004201B7">
        <w:rPr>
          <w:rFonts w:ascii="Cambria" w:hAnsi="Cambria" w:cs="Calibri"/>
          <w:sz w:val="22"/>
          <w:szCs w:val="22"/>
        </w:rPr>
        <w:t xml:space="preserve">terminie </w:t>
      </w:r>
      <w:r w:rsidR="003D507E" w:rsidRPr="004201B7">
        <w:rPr>
          <w:rFonts w:ascii="Cambria" w:hAnsi="Cambria" w:cs="Calibri"/>
          <w:b/>
          <w:sz w:val="22"/>
          <w:szCs w:val="22"/>
        </w:rPr>
        <w:t>3</w:t>
      </w:r>
      <w:r w:rsidRPr="004201B7">
        <w:rPr>
          <w:rFonts w:ascii="Cambria" w:hAnsi="Cambria" w:cs="Calibri"/>
          <w:sz w:val="22"/>
          <w:szCs w:val="22"/>
        </w:rPr>
        <w:t xml:space="preserve"> </w:t>
      </w:r>
      <w:r w:rsidRPr="004201B7">
        <w:rPr>
          <w:rFonts w:ascii="Cambria" w:hAnsi="Cambria" w:cs="Calibri"/>
          <w:b/>
          <w:sz w:val="22"/>
          <w:szCs w:val="22"/>
        </w:rPr>
        <w:t>dni</w:t>
      </w:r>
      <w:r w:rsidRPr="004201B7">
        <w:rPr>
          <w:rFonts w:ascii="Cambria" w:hAnsi="Cambria" w:cs="Calibri"/>
          <w:sz w:val="22"/>
          <w:szCs w:val="22"/>
        </w:rPr>
        <w:t xml:space="preserve"> liczonym od zgłoszenia reklamacji przez Zamawiającego. </w:t>
      </w:r>
      <w:r w:rsidR="00AB4637" w:rsidRPr="004201B7">
        <w:rPr>
          <w:rFonts w:ascii="Cambria" w:hAnsi="Cambria" w:cs="Calibri"/>
          <w:sz w:val="22"/>
          <w:szCs w:val="22"/>
        </w:rPr>
        <w:t>W </w:t>
      </w:r>
      <w:r w:rsidR="00950DE8" w:rsidRPr="004201B7">
        <w:rPr>
          <w:rFonts w:ascii="Cambria" w:hAnsi="Cambria" w:cs="Calibri"/>
          <w:sz w:val="22"/>
          <w:szCs w:val="22"/>
        </w:rPr>
        <w:t xml:space="preserve">uzasadnionych przypadkach, termin ten może za zgodą Zamawiającego ulec wydłużeniu do </w:t>
      </w:r>
      <w:r w:rsidR="003D507E" w:rsidRPr="004201B7">
        <w:rPr>
          <w:rFonts w:ascii="Cambria" w:hAnsi="Cambria" w:cs="Calibri"/>
          <w:b/>
          <w:sz w:val="22"/>
          <w:szCs w:val="22"/>
        </w:rPr>
        <w:t>7</w:t>
      </w:r>
      <w:r w:rsidR="00950DE8" w:rsidRPr="004201B7">
        <w:rPr>
          <w:rFonts w:ascii="Cambria" w:hAnsi="Cambria" w:cs="Calibri"/>
          <w:b/>
          <w:sz w:val="22"/>
          <w:szCs w:val="22"/>
        </w:rPr>
        <w:t xml:space="preserve"> dni.</w:t>
      </w:r>
      <w:bookmarkEnd w:id="1"/>
    </w:p>
    <w:p w14:paraId="3245D118" w14:textId="6961D27F" w:rsidR="00343973" w:rsidRPr="004201B7" w:rsidRDefault="00343973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201B7">
        <w:rPr>
          <w:rFonts w:ascii="Cambria" w:hAnsi="Cambria" w:cs="Calibri"/>
          <w:sz w:val="22"/>
          <w:szCs w:val="22"/>
        </w:rPr>
        <w:t xml:space="preserve">W toku napraw gwarancyjnych Wykonawca w </w:t>
      </w:r>
      <w:r w:rsidR="00A83A0C" w:rsidRPr="004201B7">
        <w:rPr>
          <w:rFonts w:ascii="Cambria" w:hAnsi="Cambria" w:cs="Calibri"/>
          <w:sz w:val="22"/>
          <w:szCs w:val="22"/>
        </w:rPr>
        <w:t xml:space="preserve">ramach wynagrodzenia umownego </w:t>
      </w:r>
      <w:r w:rsidRPr="004201B7">
        <w:rPr>
          <w:rFonts w:ascii="Cambria" w:hAnsi="Cambria" w:cs="Calibri"/>
          <w:sz w:val="22"/>
          <w:szCs w:val="22"/>
        </w:rPr>
        <w:t xml:space="preserve">wymieni </w:t>
      </w:r>
      <w:r w:rsidR="007A5732" w:rsidRPr="004201B7">
        <w:rPr>
          <w:rFonts w:ascii="Cambria" w:hAnsi="Cambria" w:cs="Calibri"/>
          <w:sz w:val="22"/>
          <w:szCs w:val="22"/>
        </w:rPr>
        <w:t xml:space="preserve">wszystkie </w:t>
      </w:r>
      <w:r w:rsidRPr="004201B7">
        <w:rPr>
          <w:rFonts w:ascii="Cambria" w:hAnsi="Cambria" w:cs="Calibri"/>
          <w:sz w:val="22"/>
          <w:szCs w:val="22"/>
        </w:rPr>
        <w:t>części i materiały eksploa</w:t>
      </w:r>
      <w:r w:rsidR="007A5732" w:rsidRPr="004201B7">
        <w:rPr>
          <w:rFonts w:ascii="Cambria" w:hAnsi="Cambria" w:cs="Calibri"/>
          <w:sz w:val="22"/>
          <w:szCs w:val="22"/>
        </w:rPr>
        <w:t xml:space="preserve">tacyjne niezbędne do utrzymania </w:t>
      </w:r>
      <w:r w:rsidRPr="004201B7">
        <w:rPr>
          <w:rFonts w:ascii="Cambria" w:hAnsi="Cambria" w:cs="Calibri"/>
          <w:sz w:val="22"/>
          <w:szCs w:val="22"/>
        </w:rPr>
        <w:t>urządzenia</w:t>
      </w:r>
      <w:r w:rsidR="00BD3D64" w:rsidRPr="004201B7">
        <w:rPr>
          <w:rFonts w:ascii="Cambria" w:hAnsi="Cambria" w:cs="Calibri"/>
          <w:sz w:val="22"/>
          <w:szCs w:val="22"/>
        </w:rPr>
        <w:t>/przedmiotu</w:t>
      </w:r>
      <w:r w:rsidR="007C615D" w:rsidRPr="004201B7">
        <w:rPr>
          <w:rFonts w:ascii="Cambria" w:hAnsi="Cambria" w:cs="Calibri"/>
          <w:sz w:val="22"/>
          <w:szCs w:val="22"/>
        </w:rPr>
        <w:t xml:space="preserve"> dostawy</w:t>
      </w:r>
      <w:r w:rsidRPr="004201B7">
        <w:rPr>
          <w:rFonts w:ascii="Cambria" w:hAnsi="Cambria" w:cs="Calibri"/>
          <w:sz w:val="22"/>
          <w:szCs w:val="22"/>
        </w:rPr>
        <w:t xml:space="preserve"> w pełnej sprawności. </w:t>
      </w:r>
    </w:p>
    <w:p w14:paraId="3B7340FD" w14:textId="490CE3B4" w:rsidR="00C272F2" w:rsidRPr="004201B7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201B7">
        <w:rPr>
          <w:rFonts w:ascii="Cambria" w:hAnsi="Cambria" w:cs="Calibri"/>
          <w:sz w:val="22"/>
          <w:szCs w:val="22"/>
        </w:rPr>
        <w:t xml:space="preserve">Transport </w:t>
      </w:r>
      <w:r w:rsidR="00F656E2" w:rsidRPr="004201B7">
        <w:rPr>
          <w:rFonts w:ascii="Cambria" w:hAnsi="Cambria" w:cs="Calibri"/>
          <w:sz w:val="22"/>
          <w:szCs w:val="22"/>
        </w:rPr>
        <w:t>sprzętu</w:t>
      </w:r>
      <w:r w:rsidR="007C615D" w:rsidRPr="004201B7">
        <w:rPr>
          <w:rFonts w:ascii="Cambria" w:hAnsi="Cambria" w:cs="Calibri"/>
          <w:sz w:val="22"/>
          <w:szCs w:val="22"/>
        </w:rPr>
        <w:t xml:space="preserve"> w ramach realizowanej gwarancji</w:t>
      </w:r>
      <w:r w:rsidR="00AB4637" w:rsidRPr="004201B7">
        <w:rPr>
          <w:rFonts w:ascii="Cambria" w:hAnsi="Cambria" w:cs="Calibri"/>
          <w:sz w:val="22"/>
          <w:szCs w:val="22"/>
        </w:rPr>
        <w:t xml:space="preserve"> do siedziby Wykonawcy i z </w:t>
      </w:r>
      <w:r w:rsidRPr="004201B7">
        <w:rPr>
          <w:rFonts w:ascii="Cambria" w:hAnsi="Cambria" w:cs="Calibri"/>
          <w:sz w:val="22"/>
          <w:szCs w:val="22"/>
        </w:rPr>
        <w:t>siedziby Wykonawcy do siedziby Zamawiającego nastąpi staraniem i na koszt Wykonawcy</w:t>
      </w:r>
      <w:r w:rsidR="00935BFD" w:rsidRPr="004201B7">
        <w:rPr>
          <w:rFonts w:ascii="Cambria" w:hAnsi="Cambria" w:cs="Calibri"/>
          <w:sz w:val="22"/>
          <w:szCs w:val="22"/>
        </w:rPr>
        <w:t>.</w:t>
      </w:r>
      <w:r w:rsidRPr="004201B7">
        <w:rPr>
          <w:rFonts w:ascii="Cambria" w:hAnsi="Cambria" w:cs="Calibri"/>
          <w:sz w:val="22"/>
          <w:szCs w:val="22"/>
        </w:rPr>
        <w:t xml:space="preserve"> </w:t>
      </w:r>
    </w:p>
    <w:p w14:paraId="076F63C4" w14:textId="52A7A7B7" w:rsidR="00C272F2" w:rsidRPr="004201B7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201B7">
        <w:rPr>
          <w:rFonts w:ascii="Cambria" w:hAnsi="Cambria" w:cs="Calibri"/>
          <w:sz w:val="22"/>
          <w:szCs w:val="22"/>
        </w:rPr>
        <w:t xml:space="preserve">W przypadku nie usunięcia wady fizycznej lub nie dostarczenia </w:t>
      </w:r>
      <w:r w:rsidR="00F656E2" w:rsidRPr="004201B7">
        <w:rPr>
          <w:rFonts w:ascii="Cambria" w:hAnsi="Cambria" w:cs="Calibri"/>
          <w:sz w:val="22"/>
          <w:szCs w:val="22"/>
        </w:rPr>
        <w:t>sprzętu</w:t>
      </w:r>
      <w:r w:rsidRPr="004201B7">
        <w:rPr>
          <w:rFonts w:ascii="Cambria" w:hAnsi="Cambria" w:cs="Calibri"/>
          <w:sz w:val="22"/>
          <w:szCs w:val="22"/>
        </w:rPr>
        <w:t xml:space="preserve"> wolnego od wad w</w:t>
      </w:r>
      <w:r w:rsidR="007A5732" w:rsidRPr="004201B7">
        <w:rPr>
          <w:rFonts w:ascii="Cambria" w:hAnsi="Cambria" w:cs="Calibri"/>
          <w:sz w:val="22"/>
          <w:szCs w:val="22"/>
        </w:rPr>
        <w:t> </w:t>
      </w:r>
      <w:r w:rsidRPr="004201B7">
        <w:rPr>
          <w:rFonts w:ascii="Cambria" w:hAnsi="Cambria" w:cs="Calibri"/>
          <w:sz w:val="22"/>
          <w:szCs w:val="22"/>
        </w:rPr>
        <w:t>termi</w:t>
      </w:r>
      <w:r w:rsidR="003C4E81" w:rsidRPr="004201B7">
        <w:rPr>
          <w:rFonts w:ascii="Cambria" w:hAnsi="Cambria" w:cs="Calibri"/>
          <w:sz w:val="22"/>
          <w:szCs w:val="22"/>
        </w:rPr>
        <w:t xml:space="preserve">nach określonych w </w:t>
      </w:r>
      <w:r w:rsidR="001D793B" w:rsidRPr="004201B7">
        <w:rPr>
          <w:rFonts w:ascii="Cambria" w:hAnsi="Cambria" w:cs="Calibri"/>
          <w:sz w:val="22"/>
          <w:szCs w:val="22"/>
        </w:rPr>
        <w:t xml:space="preserve">ust. </w:t>
      </w:r>
      <w:r w:rsidR="001D793B" w:rsidRPr="004201B7">
        <w:rPr>
          <w:rFonts w:ascii="Cambria" w:hAnsi="Cambria" w:cs="Calibri"/>
          <w:sz w:val="22"/>
          <w:szCs w:val="22"/>
        </w:rPr>
        <w:fldChar w:fldCharType="begin"/>
      </w:r>
      <w:r w:rsidR="001D793B" w:rsidRPr="004201B7">
        <w:rPr>
          <w:rFonts w:ascii="Cambria" w:hAnsi="Cambria" w:cs="Calibri"/>
          <w:sz w:val="22"/>
          <w:szCs w:val="22"/>
        </w:rPr>
        <w:instrText xml:space="preserve"> REF _Ref348957175 \r \h </w:instrText>
      </w:r>
      <w:r w:rsidR="007C615D" w:rsidRPr="004201B7">
        <w:rPr>
          <w:rFonts w:ascii="Cambria" w:hAnsi="Cambria" w:cs="Calibri"/>
          <w:sz w:val="22"/>
          <w:szCs w:val="22"/>
        </w:rPr>
        <w:instrText xml:space="preserve"> \* MERGEFORMAT </w:instrText>
      </w:r>
      <w:r w:rsidR="001D793B" w:rsidRPr="004201B7">
        <w:rPr>
          <w:rFonts w:ascii="Cambria" w:hAnsi="Cambria" w:cs="Calibri"/>
          <w:sz w:val="22"/>
          <w:szCs w:val="22"/>
        </w:rPr>
      </w:r>
      <w:r w:rsidR="001D793B" w:rsidRPr="004201B7">
        <w:rPr>
          <w:rFonts w:ascii="Cambria" w:hAnsi="Cambria" w:cs="Calibri"/>
          <w:sz w:val="22"/>
          <w:szCs w:val="22"/>
        </w:rPr>
        <w:fldChar w:fldCharType="separate"/>
      </w:r>
      <w:r w:rsidR="00FB3F72">
        <w:rPr>
          <w:rFonts w:ascii="Cambria" w:hAnsi="Cambria" w:cs="Calibri"/>
          <w:sz w:val="22"/>
          <w:szCs w:val="22"/>
        </w:rPr>
        <w:t>3</w:t>
      </w:r>
      <w:r w:rsidR="001D793B" w:rsidRPr="004201B7">
        <w:rPr>
          <w:rFonts w:ascii="Cambria" w:hAnsi="Cambria" w:cs="Calibri"/>
          <w:sz w:val="22"/>
          <w:szCs w:val="22"/>
        </w:rPr>
        <w:fldChar w:fldCharType="end"/>
      </w:r>
      <w:r w:rsidR="003C4E81" w:rsidRPr="004201B7">
        <w:rPr>
          <w:rFonts w:ascii="Cambria" w:hAnsi="Cambria" w:cs="Calibri"/>
          <w:sz w:val="22"/>
          <w:szCs w:val="22"/>
        </w:rPr>
        <w:t>,</w:t>
      </w:r>
      <w:r w:rsidRPr="004201B7">
        <w:rPr>
          <w:rFonts w:ascii="Cambria" w:hAnsi="Cambria" w:cs="Calibri"/>
          <w:sz w:val="22"/>
          <w:szCs w:val="22"/>
        </w:rPr>
        <w:t xml:space="preserve"> Wykonawca zobowiązany jest zapewnić </w:t>
      </w:r>
      <w:r w:rsidR="00F656E2" w:rsidRPr="004201B7">
        <w:rPr>
          <w:rFonts w:ascii="Cambria" w:hAnsi="Cambria" w:cs="Calibri"/>
          <w:sz w:val="22"/>
          <w:szCs w:val="22"/>
        </w:rPr>
        <w:t>sprzęt</w:t>
      </w:r>
      <w:r w:rsidRPr="004201B7">
        <w:rPr>
          <w:rFonts w:ascii="Cambria" w:hAnsi="Cambria" w:cs="Calibri"/>
          <w:sz w:val="22"/>
          <w:szCs w:val="22"/>
        </w:rPr>
        <w:t xml:space="preserve"> zastępczy o</w:t>
      </w:r>
      <w:r w:rsidR="007A5732" w:rsidRPr="004201B7">
        <w:rPr>
          <w:rFonts w:ascii="Cambria" w:hAnsi="Cambria" w:cs="Calibri"/>
          <w:sz w:val="22"/>
          <w:szCs w:val="22"/>
        </w:rPr>
        <w:t> </w:t>
      </w:r>
      <w:r w:rsidRPr="004201B7">
        <w:rPr>
          <w:rFonts w:ascii="Cambria" w:hAnsi="Cambria" w:cs="Calibri"/>
          <w:sz w:val="22"/>
          <w:szCs w:val="22"/>
        </w:rPr>
        <w:t xml:space="preserve">parametrach techniczno-użytkowych porównywalnych lub wyższych. </w:t>
      </w:r>
    </w:p>
    <w:p w14:paraId="5752FEAA" w14:textId="36DAD8FD" w:rsidR="004245B3" w:rsidRPr="007A5732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201B7">
        <w:rPr>
          <w:rFonts w:ascii="Cambria" w:hAnsi="Cambria" w:cs="Calibri"/>
          <w:sz w:val="22"/>
          <w:szCs w:val="22"/>
        </w:rPr>
        <w:t xml:space="preserve">W okresie gwarancji Wykonawca przeprowadzi </w:t>
      </w:r>
      <w:r w:rsidR="00844A26" w:rsidRPr="004201B7">
        <w:rPr>
          <w:rFonts w:ascii="Cambria" w:hAnsi="Cambria" w:cs="Calibri"/>
          <w:sz w:val="22"/>
          <w:szCs w:val="22"/>
        </w:rPr>
        <w:t>w cenie</w:t>
      </w:r>
      <w:r w:rsidR="00844A26" w:rsidRPr="007A5732">
        <w:rPr>
          <w:rFonts w:ascii="Cambria" w:hAnsi="Cambria" w:cs="Calibri"/>
          <w:sz w:val="22"/>
          <w:szCs w:val="22"/>
        </w:rPr>
        <w:t xml:space="preserve"> umowy </w:t>
      </w:r>
      <w:r w:rsidRPr="007A5732">
        <w:rPr>
          <w:rFonts w:ascii="Cambria" w:hAnsi="Cambria" w:cs="Calibri"/>
          <w:sz w:val="22"/>
          <w:szCs w:val="22"/>
        </w:rPr>
        <w:t xml:space="preserve">przeglądy sprzętu będącego przedmiotem zamówienia w </w:t>
      </w:r>
      <w:r w:rsidR="00343973" w:rsidRPr="007A5732">
        <w:rPr>
          <w:rFonts w:ascii="Cambria" w:hAnsi="Cambria" w:cs="Calibri"/>
          <w:sz w:val="22"/>
          <w:szCs w:val="22"/>
        </w:rPr>
        <w:t>liczbie</w:t>
      </w:r>
      <w:r w:rsidRPr="007A5732">
        <w:rPr>
          <w:rFonts w:ascii="Cambria" w:hAnsi="Cambria" w:cs="Calibri"/>
          <w:sz w:val="22"/>
          <w:szCs w:val="22"/>
        </w:rPr>
        <w:t xml:space="preserve"> i zakresie zgodnym z wymogami określonymi w do</w:t>
      </w:r>
      <w:r w:rsidR="00844A26" w:rsidRPr="007A5732">
        <w:rPr>
          <w:rFonts w:ascii="Cambria" w:hAnsi="Cambria" w:cs="Calibri"/>
          <w:sz w:val="22"/>
          <w:szCs w:val="22"/>
        </w:rPr>
        <w:t>kumentacji technicznej łącznie z</w:t>
      </w:r>
      <w:r w:rsidR="00AB4637" w:rsidRPr="007A5732">
        <w:rPr>
          <w:rFonts w:ascii="Cambria" w:hAnsi="Cambria" w:cs="Calibri"/>
          <w:sz w:val="22"/>
          <w:szCs w:val="22"/>
        </w:rPr>
        <w:t xml:space="preserve"> wymianą wszystkich części i </w:t>
      </w:r>
      <w:r w:rsidRPr="007A5732">
        <w:rPr>
          <w:rFonts w:ascii="Cambria" w:hAnsi="Cambria" w:cs="Calibri"/>
          <w:sz w:val="22"/>
          <w:szCs w:val="22"/>
        </w:rPr>
        <w:t>materiałów eksploatacyjnych niezbędnych do wykonania przeglądu</w:t>
      </w:r>
      <w:r w:rsidR="004245B3" w:rsidRPr="007A5732">
        <w:rPr>
          <w:rFonts w:ascii="Cambria" w:hAnsi="Cambria" w:cs="Calibri"/>
          <w:sz w:val="22"/>
          <w:szCs w:val="22"/>
        </w:rPr>
        <w:t xml:space="preserve"> i utrzymania urządzenia w ruchu</w:t>
      </w:r>
      <w:r w:rsidR="00A85A94">
        <w:rPr>
          <w:rFonts w:ascii="Cambria" w:hAnsi="Cambria" w:cs="Calibri"/>
          <w:sz w:val="22"/>
          <w:szCs w:val="22"/>
        </w:rPr>
        <w:t>.</w:t>
      </w:r>
      <w:r w:rsidRPr="007A5732">
        <w:rPr>
          <w:rFonts w:ascii="Cambria" w:hAnsi="Cambria" w:cs="Calibri"/>
          <w:sz w:val="22"/>
          <w:szCs w:val="22"/>
        </w:rPr>
        <w:t xml:space="preserve"> </w:t>
      </w:r>
    </w:p>
    <w:p w14:paraId="26009CE5" w14:textId="77777777" w:rsidR="004245B3" w:rsidRPr="007A5732" w:rsidRDefault="004245B3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Przeglądy odbywać się będą w siedzibie Zamawiającego lub w szczególnych przypadkach sprzęt zostanie przesłany do Wykonawcy na jego koszt i jego staraniem.</w:t>
      </w:r>
    </w:p>
    <w:p w14:paraId="008FCE91" w14:textId="77777777" w:rsidR="00C272F2" w:rsidRPr="007A5732" w:rsidRDefault="004245B3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O</w:t>
      </w:r>
      <w:r w:rsidR="00C272F2" w:rsidRPr="007A5732">
        <w:rPr>
          <w:rFonts w:ascii="Cambria" w:hAnsi="Cambria" w:cs="Calibri"/>
          <w:sz w:val="22"/>
          <w:szCs w:val="22"/>
        </w:rPr>
        <w:t xml:space="preserve">statni przegląd </w:t>
      </w:r>
      <w:r w:rsidRPr="007A5732">
        <w:rPr>
          <w:rFonts w:ascii="Cambria" w:hAnsi="Cambria" w:cs="Calibri"/>
          <w:sz w:val="22"/>
          <w:szCs w:val="22"/>
        </w:rPr>
        <w:t xml:space="preserve">zostanie wykonany </w:t>
      </w:r>
      <w:r w:rsidR="00C272F2" w:rsidRPr="007A5732">
        <w:rPr>
          <w:rFonts w:ascii="Cambria" w:hAnsi="Cambria" w:cs="Calibri"/>
          <w:sz w:val="22"/>
          <w:szCs w:val="22"/>
        </w:rPr>
        <w:t>w ostatnim miesiącu gwarancji</w:t>
      </w:r>
      <w:r w:rsidR="00C9505D" w:rsidRPr="007A5732">
        <w:rPr>
          <w:rFonts w:ascii="Cambria" w:hAnsi="Cambria" w:cs="Calibri"/>
          <w:sz w:val="22"/>
          <w:szCs w:val="22"/>
        </w:rPr>
        <w:t>.</w:t>
      </w:r>
    </w:p>
    <w:p w14:paraId="27F44E32" w14:textId="77777777" w:rsidR="00C272F2" w:rsidRPr="007A5732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Wykonawca udziela 12 miesięcznej gwarancji na części instalowane w ostatnim roku gwarancji.</w:t>
      </w:r>
    </w:p>
    <w:p w14:paraId="62688C82" w14:textId="77777777" w:rsidR="00343973" w:rsidRPr="007A5732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bookmarkStart w:id="2" w:name="_Ref348960044"/>
      <w:r w:rsidRPr="007A5732">
        <w:rPr>
          <w:rFonts w:ascii="Cambria" w:hAnsi="Cambria" w:cs="Calibri"/>
          <w:snapToGrid w:val="0"/>
          <w:sz w:val="22"/>
          <w:szCs w:val="22"/>
        </w:rPr>
        <w:t xml:space="preserve">W przypadku awarii sprzętu w okresie gwarancji i wykonania naprawy, gwarancja na ten </w:t>
      </w:r>
      <w:r w:rsidR="00F656E2" w:rsidRPr="007A5732">
        <w:rPr>
          <w:rFonts w:ascii="Cambria" w:hAnsi="Cambria" w:cs="Calibri"/>
          <w:snapToGrid w:val="0"/>
          <w:sz w:val="22"/>
          <w:szCs w:val="22"/>
        </w:rPr>
        <w:t>sprzęt</w:t>
      </w:r>
      <w:r w:rsidRPr="007A5732">
        <w:rPr>
          <w:rFonts w:ascii="Cambria" w:hAnsi="Cambria" w:cs="Calibri"/>
          <w:snapToGrid w:val="0"/>
          <w:sz w:val="22"/>
          <w:szCs w:val="22"/>
        </w:rPr>
        <w:t xml:space="preserve"> zostaje wydłużona o czas naprawy.</w:t>
      </w:r>
      <w:r w:rsidR="00870D1B" w:rsidRPr="007A5732">
        <w:rPr>
          <w:rFonts w:ascii="Cambria" w:hAnsi="Cambria" w:cs="Calibri"/>
          <w:snapToGrid w:val="0"/>
          <w:sz w:val="22"/>
          <w:szCs w:val="22"/>
        </w:rPr>
        <w:t xml:space="preserve"> W przypadku wymiany</w:t>
      </w:r>
      <w:r w:rsidR="00950DE8" w:rsidRPr="007A5732">
        <w:rPr>
          <w:rFonts w:ascii="Cambria" w:hAnsi="Cambria" w:cs="Calibri"/>
          <w:snapToGrid w:val="0"/>
          <w:sz w:val="22"/>
          <w:szCs w:val="22"/>
        </w:rPr>
        <w:t xml:space="preserve"> urządzenia</w:t>
      </w:r>
      <w:r w:rsidR="00870D1B" w:rsidRPr="007A5732">
        <w:rPr>
          <w:rFonts w:ascii="Cambria" w:hAnsi="Cambria" w:cs="Calibri"/>
          <w:snapToGrid w:val="0"/>
          <w:sz w:val="22"/>
          <w:szCs w:val="22"/>
        </w:rPr>
        <w:t xml:space="preserve"> gwarancja biegnie na nowo.</w:t>
      </w:r>
      <w:bookmarkEnd w:id="2"/>
    </w:p>
    <w:p w14:paraId="5FE35358" w14:textId="77777777" w:rsidR="00E8444E" w:rsidRPr="007A5732" w:rsidRDefault="00E8444E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bookmarkStart w:id="3" w:name="_Ref348960064"/>
      <w:r w:rsidRPr="007A5732">
        <w:rPr>
          <w:rFonts w:ascii="Cambria" w:hAnsi="Cambria" w:cs="Calibri"/>
          <w:snapToGrid w:val="0"/>
          <w:sz w:val="22"/>
          <w:szCs w:val="22"/>
        </w:rPr>
        <w:t>Gw</w:t>
      </w:r>
      <w:r w:rsidR="003C4E81" w:rsidRPr="007A5732">
        <w:rPr>
          <w:rFonts w:ascii="Cambria" w:hAnsi="Cambria" w:cs="Calibri"/>
          <w:sz w:val="22"/>
          <w:szCs w:val="22"/>
        </w:rPr>
        <w:t xml:space="preserve">arancją nie są objęte </w:t>
      </w:r>
      <w:r w:rsidRPr="007A5732">
        <w:rPr>
          <w:rFonts w:ascii="Cambria" w:hAnsi="Cambria" w:cs="Calibri"/>
          <w:sz w:val="22"/>
          <w:szCs w:val="22"/>
        </w:rPr>
        <w:t>uszkodzenia i wady dostarczanego sprzętu wynikłe na skutek:</w:t>
      </w:r>
      <w:bookmarkEnd w:id="3"/>
    </w:p>
    <w:p w14:paraId="2F013FB8" w14:textId="77777777" w:rsidR="00E8444E" w:rsidRPr="007A5732" w:rsidRDefault="00E8444E" w:rsidP="00AB4637">
      <w:pPr>
        <w:numPr>
          <w:ilvl w:val="2"/>
          <w:numId w:val="4"/>
        </w:numPr>
        <w:tabs>
          <w:tab w:val="clear" w:pos="1070"/>
          <w:tab w:val="num" w:pos="1276"/>
        </w:tabs>
        <w:spacing w:line="360" w:lineRule="auto"/>
        <w:ind w:left="851" w:hanging="425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eksploatacji sprzętu przez Zamawiającego niezgodnej z jego przeznaczeniem, niestosowania się Zamawiającego do instrukcji obsługi sprzętu, mechanicznego uszkodzenia powstałego z przyczyn leżących po stronie Zamawiającego lub osób trzecich i wywołane nimi wady,</w:t>
      </w:r>
    </w:p>
    <w:p w14:paraId="5DF64D22" w14:textId="77777777" w:rsidR="00A83A0C" w:rsidRPr="007A5732" w:rsidRDefault="00E8444E" w:rsidP="00AB4637">
      <w:pPr>
        <w:numPr>
          <w:ilvl w:val="2"/>
          <w:numId w:val="4"/>
        </w:numPr>
        <w:tabs>
          <w:tab w:val="clear" w:pos="1070"/>
          <w:tab w:val="num" w:pos="1276"/>
        </w:tabs>
        <w:spacing w:line="360" w:lineRule="auto"/>
        <w:ind w:left="851" w:hanging="425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samowolnych napraw, przeróbek lub zmian konstrukcyjnych (dokonywanych przez Zamawiającego lub inne nieuprawnione osoby); </w:t>
      </w:r>
    </w:p>
    <w:p w14:paraId="4CFA02A5" w14:textId="77777777" w:rsidR="00E8444E" w:rsidRPr="007A5732" w:rsidRDefault="00E8444E" w:rsidP="00AB4637">
      <w:pPr>
        <w:numPr>
          <w:ilvl w:val="2"/>
          <w:numId w:val="4"/>
        </w:numPr>
        <w:tabs>
          <w:tab w:val="clear" w:pos="1070"/>
          <w:tab w:val="num" w:pos="1276"/>
        </w:tabs>
        <w:spacing w:line="360" w:lineRule="auto"/>
        <w:ind w:left="851" w:hanging="425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uszkodzenia spowodowane zdarzeniami losowymi tzw. siła wyższa (pożar, powódź, zalanie itp.</w:t>
      </w:r>
      <w:r w:rsidR="00C9505D" w:rsidRPr="007A5732">
        <w:rPr>
          <w:rFonts w:ascii="Cambria" w:hAnsi="Cambria" w:cs="Calibri"/>
          <w:sz w:val="22"/>
          <w:szCs w:val="22"/>
        </w:rPr>
        <w:t>)</w:t>
      </w:r>
    </w:p>
    <w:p w14:paraId="2E443FFF" w14:textId="76444724" w:rsidR="00950DE8" w:rsidRPr="007A5732" w:rsidRDefault="003C4E81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W przypadku wystąpienia okoliczności określonych w ust.</w:t>
      </w:r>
      <w:r w:rsidR="00EC5E0F" w:rsidRPr="007A5732" w:rsidDel="00EC5E0F">
        <w:rPr>
          <w:rFonts w:ascii="Cambria" w:hAnsi="Cambria" w:cs="Calibri"/>
          <w:sz w:val="22"/>
          <w:szCs w:val="22"/>
        </w:rPr>
        <w:t xml:space="preserve"> </w:t>
      </w:r>
      <w:r w:rsidR="00312728" w:rsidRPr="007A5732">
        <w:rPr>
          <w:rFonts w:ascii="Cambria" w:hAnsi="Cambria" w:cs="Calibri"/>
          <w:sz w:val="22"/>
          <w:szCs w:val="22"/>
        </w:rPr>
        <w:t>12</w:t>
      </w:r>
      <w:r w:rsidR="00A850FA">
        <w:rPr>
          <w:rFonts w:ascii="Cambria" w:hAnsi="Cambria" w:cs="Calibri"/>
          <w:sz w:val="22"/>
          <w:szCs w:val="22"/>
        </w:rPr>
        <w:t>, Wykonawca sporządzi i </w:t>
      </w:r>
      <w:r w:rsidRPr="007A5732">
        <w:rPr>
          <w:rFonts w:ascii="Cambria" w:hAnsi="Cambria" w:cs="Calibri"/>
          <w:sz w:val="22"/>
          <w:szCs w:val="22"/>
        </w:rPr>
        <w:t>przekaże Zamawiającemu ekspertyzę techniczną wskazującą na wystąpienie tych okoliczności bez obciążania Zamawiającego z tego tytułu.</w:t>
      </w:r>
    </w:p>
    <w:p w14:paraId="0B57DB21" w14:textId="1AF46F77" w:rsidR="00D44340" w:rsidRPr="007A5732" w:rsidRDefault="00D44340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iCs/>
          <w:sz w:val="22"/>
          <w:szCs w:val="22"/>
        </w:rPr>
        <w:lastRenderedPageBreak/>
        <w:t xml:space="preserve">Postanowienia ustępów niniejszego paragrafu nie mają zastosowania do części eksploatacyjnych, </w:t>
      </w:r>
      <w:r w:rsidRPr="007A5732">
        <w:rPr>
          <w:rFonts w:ascii="Cambria" w:hAnsi="Cambria" w:cs="Calibri"/>
          <w:iCs/>
          <w:color w:val="000000"/>
          <w:sz w:val="22"/>
          <w:szCs w:val="22"/>
        </w:rPr>
        <w:t xml:space="preserve">akcesoriów oraz </w:t>
      </w:r>
      <w:r w:rsidRPr="007A5732">
        <w:rPr>
          <w:rFonts w:ascii="Cambria" w:hAnsi="Cambria" w:cs="Calibri"/>
          <w:iCs/>
          <w:sz w:val="22"/>
          <w:szCs w:val="22"/>
        </w:rPr>
        <w:t xml:space="preserve">materiałów </w:t>
      </w:r>
      <w:r w:rsidRPr="007A5732">
        <w:rPr>
          <w:rFonts w:ascii="Cambria" w:hAnsi="Cambria" w:cs="Calibri"/>
          <w:iCs/>
          <w:color w:val="000000"/>
          <w:sz w:val="22"/>
          <w:szCs w:val="22"/>
        </w:rPr>
        <w:t>zużywalnych</w:t>
      </w:r>
      <w:r w:rsidRPr="007A5732">
        <w:rPr>
          <w:rFonts w:ascii="Cambria" w:hAnsi="Cambria" w:cs="Calibri"/>
          <w:iCs/>
          <w:sz w:val="22"/>
          <w:szCs w:val="22"/>
        </w:rPr>
        <w:t xml:space="preserve"> </w:t>
      </w:r>
      <w:r w:rsidR="00850D51" w:rsidRPr="007A5732">
        <w:rPr>
          <w:rFonts w:ascii="Cambria" w:hAnsi="Cambria" w:cs="Calibri"/>
          <w:iCs/>
          <w:color w:val="000000"/>
          <w:sz w:val="22"/>
          <w:szCs w:val="22"/>
        </w:rPr>
        <w:t>(jedno i </w:t>
      </w:r>
      <w:r w:rsidRPr="007A5732">
        <w:rPr>
          <w:rFonts w:ascii="Cambria" w:hAnsi="Cambria" w:cs="Calibri"/>
          <w:iCs/>
          <w:color w:val="000000"/>
          <w:sz w:val="22"/>
          <w:szCs w:val="22"/>
        </w:rPr>
        <w:t>wielorazowych). Zamawiający będzie nabywał je sukcesywnie na własny koszt. W</w:t>
      </w:r>
      <w:r w:rsidR="00850D51" w:rsidRPr="007A5732">
        <w:rPr>
          <w:rFonts w:ascii="Cambria" w:hAnsi="Cambria" w:cs="Calibri"/>
          <w:iCs/>
          <w:color w:val="000000"/>
          <w:sz w:val="22"/>
          <w:szCs w:val="22"/>
        </w:rPr>
        <w:t> </w:t>
      </w:r>
      <w:r w:rsidRPr="007A5732">
        <w:rPr>
          <w:rFonts w:ascii="Cambria" w:hAnsi="Cambria" w:cs="Calibri"/>
          <w:iCs/>
          <w:color w:val="000000"/>
          <w:sz w:val="22"/>
          <w:szCs w:val="22"/>
        </w:rPr>
        <w:t xml:space="preserve">okresie obowiązywania gwarancji Wykonawca zapewni jednak dostępność nabywanych każdorazowo przez Zamawiającego na własny koszt, </w:t>
      </w:r>
      <w:r w:rsidRPr="007A5732">
        <w:rPr>
          <w:rFonts w:ascii="Cambria" w:hAnsi="Cambria" w:cs="Calibri"/>
          <w:iCs/>
          <w:sz w:val="22"/>
          <w:szCs w:val="22"/>
        </w:rPr>
        <w:t xml:space="preserve">części eksploatacyjnych, </w:t>
      </w:r>
      <w:r w:rsidRPr="007A5732">
        <w:rPr>
          <w:rFonts w:ascii="Cambria" w:hAnsi="Cambria" w:cs="Calibri"/>
          <w:iCs/>
          <w:color w:val="000000"/>
          <w:sz w:val="22"/>
          <w:szCs w:val="22"/>
        </w:rPr>
        <w:t xml:space="preserve">akcesoriów i </w:t>
      </w:r>
      <w:r w:rsidRPr="007A5732">
        <w:rPr>
          <w:rFonts w:ascii="Cambria" w:hAnsi="Cambria" w:cs="Calibri"/>
          <w:iCs/>
          <w:sz w:val="22"/>
          <w:szCs w:val="22"/>
        </w:rPr>
        <w:t xml:space="preserve">materiałów </w:t>
      </w:r>
      <w:r w:rsidRPr="007A5732">
        <w:rPr>
          <w:rFonts w:ascii="Cambria" w:hAnsi="Cambria" w:cs="Calibri"/>
          <w:iCs/>
          <w:color w:val="000000"/>
          <w:sz w:val="22"/>
          <w:szCs w:val="22"/>
        </w:rPr>
        <w:t>zużywalnych stosowanych do urządzeń będących przedmiotem zamówienia.</w:t>
      </w:r>
    </w:p>
    <w:p w14:paraId="5F4FF33E" w14:textId="6EE8B971" w:rsidR="006C243D" w:rsidRPr="007A5732" w:rsidRDefault="006C243D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iCs/>
          <w:color w:val="000000"/>
          <w:sz w:val="22"/>
          <w:szCs w:val="22"/>
        </w:rPr>
        <w:t>W przypadku urządzeń z zainstalowanym system informatycznym, w okresie gwarancji Wykonawca</w:t>
      </w:r>
      <w:r w:rsidR="00CA05EC" w:rsidRPr="007A5732">
        <w:rPr>
          <w:rFonts w:ascii="Cambria" w:hAnsi="Cambria" w:cs="Calibri"/>
          <w:iCs/>
          <w:color w:val="000000"/>
          <w:sz w:val="22"/>
          <w:szCs w:val="22"/>
        </w:rPr>
        <w:t xml:space="preserve"> udostępni w </w:t>
      </w:r>
      <w:r w:rsidR="00703921" w:rsidRPr="007A5732">
        <w:rPr>
          <w:rFonts w:ascii="Cambria" w:hAnsi="Cambria" w:cs="Calibri"/>
          <w:iCs/>
          <w:color w:val="000000"/>
          <w:sz w:val="22"/>
          <w:szCs w:val="22"/>
        </w:rPr>
        <w:t>cenie umowy</w:t>
      </w:r>
      <w:r w:rsidR="00F41BC5" w:rsidRPr="007A5732">
        <w:rPr>
          <w:rFonts w:ascii="Cambria" w:hAnsi="Cambria" w:cs="Calibri"/>
          <w:iCs/>
          <w:color w:val="000000"/>
          <w:sz w:val="22"/>
          <w:szCs w:val="22"/>
        </w:rPr>
        <w:t xml:space="preserve"> wszelkie niezbędne aktualizacje</w:t>
      </w:r>
      <w:r w:rsidR="00D251D7" w:rsidRPr="007A5732">
        <w:rPr>
          <w:rFonts w:ascii="Cambria" w:hAnsi="Cambria" w:cs="Calibri"/>
          <w:iCs/>
          <w:color w:val="000000"/>
          <w:sz w:val="22"/>
          <w:szCs w:val="22"/>
        </w:rPr>
        <w:t xml:space="preserve"> tego systemu</w:t>
      </w:r>
      <w:r w:rsidR="00850D51" w:rsidRPr="007A5732">
        <w:rPr>
          <w:rFonts w:ascii="Cambria" w:hAnsi="Cambria" w:cs="Calibri"/>
          <w:iCs/>
          <w:color w:val="000000"/>
          <w:sz w:val="22"/>
          <w:szCs w:val="22"/>
        </w:rPr>
        <w:t>.</w:t>
      </w:r>
    </w:p>
    <w:p w14:paraId="7F45646B" w14:textId="77777777" w:rsidR="00850D51" w:rsidRPr="007A5732" w:rsidRDefault="00850D51" w:rsidP="00850D51">
      <w:pPr>
        <w:spacing w:line="360" w:lineRule="auto"/>
        <w:ind w:left="360"/>
        <w:jc w:val="center"/>
        <w:rPr>
          <w:rFonts w:ascii="Cambria" w:hAnsi="Cambria" w:cs="Calibri"/>
          <w:sz w:val="22"/>
          <w:szCs w:val="22"/>
        </w:rPr>
      </w:pPr>
    </w:p>
    <w:p w14:paraId="7826C05F" w14:textId="77777777" w:rsidR="00C272F2" w:rsidRPr="007A5732" w:rsidRDefault="00C272F2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18D96E93" w14:textId="6867F35C" w:rsidR="005A770D" w:rsidRPr="005A770D" w:rsidRDefault="005A770D" w:rsidP="005A770D">
      <w:pPr>
        <w:spacing w:line="360" w:lineRule="auto"/>
        <w:ind w:left="360"/>
        <w:jc w:val="center"/>
        <w:rPr>
          <w:rFonts w:ascii="Cambria" w:hAnsi="Cambria" w:cs="Calibri"/>
          <w:b/>
          <w:sz w:val="22"/>
          <w:szCs w:val="22"/>
          <w:u w:val="single"/>
        </w:rPr>
      </w:pPr>
      <w:r w:rsidRPr="007A5732">
        <w:rPr>
          <w:rFonts w:ascii="Cambria" w:hAnsi="Cambria" w:cs="Calibri"/>
          <w:b/>
          <w:sz w:val="22"/>
          <w:szCs w:val="22"/>
          <w:u w:val="single"/>
        </w:rPr>
        <w:t>KARY UMOWNE</w:t>
      </w:r>
    </w:p>
    <w:p w14:paraId="01AF0483" w14:textId="06B5ACC0" w:rsidR="00C272F2" w:rsidRPr="007A5732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W przypadku niedostarczenia</w:t>
      </w:r>
      <w:r w:rsidR="00DC764A" w:rsidRPr="007A5732">
        <w:rPr>
          <w:rFonts w:ascii="Cambria" w:hAnsi="Cambria" w:cs="Calibri"/>
          <w:sz w:val="22"/>
          <w:szCs w:val="22"/>
        </w:rPr>
        <w:t xml:space="preserve"> </w:t>
      </w:r>
      <w:r w:rsidRPr="007A5732">
        <w:rPr>
          <w:rFonts w:ascii="Cambria" w:hAnsi="Cambria" w:cs="Calibri"/>
          <w:sz w:val="22"/>
          <w:szCs w:val="22"/>
        </w:rPr>
        <w:t xml:space="preserve">sprzętu lub niewykonania którejkolwiek z czynności określonych w § 1 w umówionym terminie Zamawiający naliczy Wykonawcy karę umowną, w wysokości </w:t>
      </w:r>
      <w:r w:rsidRPr="007A5732">
        <w:rPr>
          <w:rFonts w:ascii="Cambria" w:hAnsi="Cambria" w:cs="Calibri"/>
          <w:b/>
          <w:sz w:val="22"/>
          <w:szCs w:val="22"/>
        </w:rPr>
        <w:t>0,2 %</w:t>
      </w:r>
      <w:r w:rsidRPr="007A5732">
        <w:rPr>
          <w:rFonts w:ascii="Cambria" w:hAnsi="Cambria" w:cs="Calibri"/>
          <w:sz w:val="22"/>
          <w:szCs w:val="22"/>
        </w:rPr>
        <w:t xml:space="preserve"> </w:t>
      </w:r>
      <w:r w:rsidR="00A83A0C" w:rsidRPr="007A5732">
        <w:rPr>
          <w:rFonts w:ascii="Cambria" w:hAnsi="Cambria" w:cs="Calibri"/>
          <w:sz w:val="22"/>
          <w:szCs w:val="22"/>
        </w:rPr>
        <w:t xml:space="preserve">ceny brutto </w:t>
      </w:r>
      <w:r w:rsidR="00ED24E4">
        <w:rPr>
          <w:rFonts w:ascii="Cambria" w:hAnsi="Cambria" w:cs="Calibri"/>
          <w:sz w:val="22"/>
          <w:szCs w:val="22"/>
        </w:rPr>
        <w:t xml:space="preserve">określonej w §10 ust. 1 </w:t>
      </w:r>
      <w:r w:rsidRPr="007A5732">
        <w:rPr>
          <w:rFonts w:ascii="Cambria" w:hAnsi="Cambria" w:cs="Calibri"/>
          <w:sz w:val="22"/>
          <w:szCs w:val="22"/>
        </w:rPr>
        <w:t>za każdy dzień zwłoki</w:t>
      </w:r>
      <w:r w:rsidR="00937696" w:rsidRPr="007A5732">
        <w:rPr>
          <w:rFonts w:ascii="Cambria" w:hAnsi="Cambria" w:cs="Calibri"/>
          <w:sz w:val="22"/>
          <w:szCs w:val="22"/>
        </w:rPr>
        <w:t>,</w:t>
      </w:r>
      <w:r w:rsidRPr="007A5732">
        <w:rPr>
          <w:rFonts w:ascii="Cambria" w:hAnsi="Cambria" w:cs="Calibri"/>
          <w:sz w:val="22"/>
          <w:szCs w:val="22"/>
        </w:rPr>
        <w:t xml:space="preserve"> </w:t>
      </w:r>
      <w:r w:rsidR="00937696" w:rsidRPr="007A5732">
        <w:rPr>
          <w:rFonts w:ascii="Cambria" w:hAnsi="Cambria" w:cs="Calibri"/>
          <w:sz w:val="22"/>
          <w:szCs w:val="22"/>
        </w:rPr>
        <w:t>j</w:t>
      </w:r>
      <w:r w:rsidRPr="007A5732">
        <w:rPr>
          <w:rFonts w:ascii="Cambria" w:hAnsi="Cambria" w:cs="Calibri"/>
          <w:sz w:val="22"/>
          <w:szCs w:val="22"/>
        </w:rPr>
        <w:t xml:space="preserve">ednak nie więcej niż </w:t>
      </w:r>
      <w:r w:rsidR="00821896" w:rsidRPr="00A850FA">
        <w:rPr>
          <w:rFonts w:ascii="Cambria" w:hAnsi="Cambria" w:cs="Calibri"/>
          <w:b/>
          <w:sz w:val="22"/>
          <w:szCs w:val="22"/>
        </w:rPr>
        <w:t>5</w:t>
      </w:r>
      <w:r w:rsidRPr="007A5732">
        <w:rPr>
          <w:rFonts w:ascii="Cambria" w:hAnsi="Cambria" w:cs="Calibri"/>
          <w:b/>
          <w:sz w:val="22"/>
          <w:szCs w:val="22"/>
        </w:rPr>
        <w:t>%</w:t>
      </w:r>
      <w:r w:rsidRPr="007A5732">
        <w:rPr>
          <w:rFonts w:ascii="Cambria" w:hAnsi="Cambria" w:cs="Calibri"/>
          <w:sz w:val="22"/>
          <w:szCs w:val="22"/>
        </w:rPr>
        <w:t xml:space="preserve"> </w:t>
      </w:r>
      <w:r w:rsidR="00F656E2" w:rsidRPr="007A5732">
        <w:rPr>
          <w:rFonts w:ascii="Cambria" w:hAnsi="Cambria" w:cs="Calibri"/>
          <w:sz w:val="22"/>
          <w:szCs w:val="22"/>
        </w:rPr>
        <w:t>ceny</w:t>
      </w:r>
      <w:r w:rsidRPr="007A5732">
        <w:rPr>
          <w:rFonts w:ascii="Cambria" w:hAnsi="Cambria" w:cs="Calibri"/>
          <w:sz w:val="22"/>
          <w:szCs w:val="22"/>
        </w:rPr>
        <w:t xml:space="preserve"> brutto</w:t>
      </w:r>
      <w:r w:rsidR="00ED24E4" w:rsidRPr="00ED24E4">
        <w:rPr>
          <w:rFonts w:ascii="Cambria" w:hAnsi="Cambria" w:cs="Calibri"/>
          <w:sz w:val="22"/>
          <w:szCs w:val="22"/>
        </w:rPr>
        <w:t xml:space="preserve"> </w:t>
      </w:r>
      <w:r w:rsidR="00ED24E4">
        <w:rPr>
          <w:rFonts w:ascii="Cambria" w:hAnsi="Cambria" w:cs="Calibri"/>
          <w:sz w:val="22"/>
          <w:szCs w:val="22"/>
        </w:rPr>
        <w:t>określonej w §10 ust. 1</w:t>
      </w:r>
      <w:r w:rsidRPr="007A5732">
        <w:rPr>
          <w:rFonts w:ascii="Cambria" w:hAnsi="Cambria" w:cs="Calibri"/>
          <w:sz w:val="22"/>
          <w:szCs w:val="22"/>
        </w:rPr>
        <w:t>.</w:t>
      </w:r>
    </w:p>
    <w:p w14:paraId="324CBCC7" w14:textId="597A66B7" w:rsidR="00A83A0C" w:rsidRPr="007A5732" w:rsidRDefault="00A83A0C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W przypadku zwłoki Wykonawcy w załatwieniu reklamacji lub nie zapewnienia sprzętu zastępczego, Wykonawca zapł</w:t>
      </w:r>
      <w:r w:rsidR="00850D51" w:rsidRPr="007A5732">
        <w:rPr>
          <w:rFonts w:ascii="Cambria" w:hAnsi="Cambria" w:cs="Calibri"/>
          <w:sz w:val="22"/>
          <w:szCs w:val="22"/>
        </w:rPr>
        <w:t>aci Zamawiającemu karę umowną w </w:t>
      </w:r>
      <w:r w:rsidRPr="007A5732">
        <w:rPr>
          <w:rFonts w:ascii="Cambria" w:hAnsi="Cambria" w:cs="Calibri"/>
          <w:sz w:val="22"/>
          <w:szCs w:val="22"/>
        </w:rPr>
        <w:t xml:space="preserve">wysokości </w:t>
      </w:r>
      <w:r w:rsidRPr="007A5732">
        <w:rPr>
          <w:rFonts w:ascii="Cambria" w:hAnsi="Cambria" w:cs="Calibri"/>
          <w:b/>
          <w:sz w:val="22"/>
          <w:szCs w:val="22"/>
        </w:rPr>
        <w:t>0,2%</w:t>
      </w:r>
      <w:r w:rsidRPr="007A5732">
        <w:rPr>
          <w:rFonts w:ascii="Cambria" w:hAnsi="Cambria" w:cs="Calibri"/>
          <w:sz w:val="22"/>
          <w:szCs w:val="22"/>
        </w:rPr>
        <w:t xml:space="preserve"> ceny brutto </w:t>
      </w:r>
      <w:r w:rsidR="00ED24E4">
        <w:rPr>
          <w:rFonts w:ascii="Cambria" w:hAnsi="Cambria" w:cs="Calibri"/>
          <w:sz w:val="22"/>
          <w:szCs w:val="22"/>
        </w:rPr>
        <w:t xml:space="preserve">określonej w §10 ust. 1 </w:t>
      </w:r>
      <w:r w:rsidRPr="007A5732">
        <w:rPr>
          <w:rFonts w:ascii="Cambria" w:hAnsi="Cambria" w:cs="Calibri"/>
          <w:sz w:val="22"/>
          <w:szCs w:val="22"/>
        </w:rPr>
        <w:t xml:space="preserve">za każdy dzień zwłoki, jednak nie więcej niż </w:t>
      </w:r>
      <w:r w:rsidRPr="007A5732">
        <w:rPr>
          <w:rFonts w:ascii="Cambria" w:hAnsi="Cambria" w:cs="Calibri"/>
          <w:b/>
          <w:sz w:val="22"/>
          <w:szCs w:val="22"/>
        </w:rPr>
        <w:t>10%</w:t>
      </w:r>
      <w:r w:rsidRPr="007A5732">
        <w:rPr>
          <w:rFonts w:ascii="Cambria" w:hAnsi="Cambria" w:cs="Calibri"/>
          <w:sz w:val="22"/>
          <w:szCs w:val="22"/>
        </w:rPr>
        <w:t xml:space="preserve"> ceny brutto</w:t>
      </w:r>
      <w:r w:rsidR="00ED24E4" w:rsidRPr="00ED24E4">
        <w:rPr>
          <w:rFonts w:ascii="Cambria" w:hAnsi="Cambria" w:cs="Calibri"/>
          <w:sz w:val="22"/>
          <w:szCs w:val="22"/>
        </w:rPr>
        <w:t xml:space="preserve"> </w:t>
      </w:r>
      <w:r w:rsidR="00ED24E4">
        <w:rPr>
          <w:rFonts w:ascii="Cambria" w:hAnsi="Cambria" w:cs="Calibri"/>
          <w:sz w:val="22"/>
          <w:szCs w:val="22"/>
        </w:rPr>
        <w:t>określonej w §10 ust. 1</w:t>
      </w:r>
      <w:r w:rsidRPr="007A5732">
        <w:rPr>
          <w:rFonts w:ascii="Cambria" w:hAnsi="Cambria" w:cs="Calibri"/>
          <w:sz w:val="22"/>
          <w:szCs w:val="22"/>
        </w:rPr>
        <w:t>.</w:t>
      </w:r>
    </w:p>
    <w:p w14:paraId="44F2F80F" w14:textId="47C365EE" w:rsidR="00C272F2" w:rsidRPr="007A5732" w:rsidRDefault="00A11A45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W przypadku odstąpienia od umowy przez Zamawiającego z winy Wykonawcy, Zamawiający obciąży Wykonawcę karą </w:t>
      </w:r>
      <w:r w:rsidR="00821896" w:rsidRPr="007A5732">
        <w:rPr>
          <w:rFonts w:ascii="Cambria" w:hAnsi="Cambria" w:cs="Calibri"/>
          <w:sz w:val="22"/>
          <w:szCs w:val="22"/>
        </w:rPr>
        <w:t>5</w:t>
      </w:r>
      <w:r w:rsidRPr="007A5732">
        <w:rPr>
          <w:rFonts w:ascii="Cambria" w:hAnsi="Cambria" w:cs="Calibri"/>
          <w:b/>
          <w:sz w:val="22"/>
          <w:szCs w:val="22"/>
        </w:rPr>
        <w:t>%</w:t>
      </w:r>
      <w:r w:rsidRPr="007A5732">
        <w:rPr>
          <w:rFonts w:ascii="Cambria" w:hAnsi="Cambria" w:cs="Calibri"/>
          <w:sz w:val="22"/>
          <w:szCs w:val="22"/>
        </w:rPr>
        <w:t xml:space="preserve"> ceny brutto</w:t>
      </w:r>
      <w:r w:rsidR="00ED24E4" w:rsidRPr="00ED24E4">
        <w:rPr>
          <w:rFonts w:ascii="Cambria" w:hAnsi="Cambria" w:cs="Calibri"/>
          <w:sz w:val="22"/>
          <w:szCs w:val="22"/>
        </w:rPr>
        <w:t xml:space="preserve"> </w:t>
      </w:r>
      <w:r w:rsidR="00ED24E4">
        <w:rPr>
          <w:rFonts w:ascii="Cambria" w:hAnsi="Cambria" w:cs="Calibri"/>
          <w:sz w:val="22"/>
          <w:szCs w:val="22"/>
        </w:rPr>
        <w:t>określonej w §10 ust. 1</w:t>
      </w:r>
      <w:r w:rsidR="00850D51" w:rsidRPr="007A5732">
        <w:rPr>
          <w:rFonts w:ascii="Cambria" w:hAnsi="Cambria" w:cs="Calibri"/>
          <w:sz w:val="22"/>
          <w:szCs w:val="22"/>
        </w:rPr>
        <w:t xml:space="preserve">. </w:t>
      </w:r>
    </w:p>
    <w:p w14:paraId="38233928" w14:textId="77777777" w:rsidR="00821896" w:rsidRPr="007A5732" w:rsidRDefault="00821896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Zamawiający może dochodzić odszkodowania przewyższającego wysokość kar umownych.</w:t>
      </w:r>
    </w:p>
    <w:p w14:paraId="3A5487FA" w14:textId="77777777" w:rsidR="00A83A0C" w:rsidRPr="007A5732" w:rsidRDefault="00A83A0C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Strony </w:t>
      </w:r>
      <w:r w:rsidR="00A04AFD" w:rsidRPr="007A5732">
        <w:rPr>
          <w:rFonts w:ascii="Cambria" w:hAnsi="Cambria" w:cs="Calibri"/>
          <w:sz w:val="22"/>
          <w:szCs w:val="22"/>
        </w:rPr>
        <w:t>dopuszczają dochodzenie kar umownych również po rozwiązaniu lub odstąpieniu od umowy.</w:t>
      </w:r>
    </w:p>
    <w:p w14:paraId="57F1507E" w14:textId="0E8FB4D8" w:rsidR="007339CD" w:rsidRPr="007A5732" w:rsidRDefault="007339CD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Suma kar umownych nie może przekroczyć 15% wartości umowy</w:t>
      </w:r>
      <w:r w:rsidR="00ED24E4">
        <w:rPr>
          <w:rFonts w:ascii="Cambria" w:hAnsi="Cambria" w:cs="Calibri"/>
          <w:sz w:val="22"/>
          <w:szCs w:val="22"/>
        </w:rPr>
        <w:t xml:space="preserve"> określonej w §10 ust. 1</w:t>
      </w:r>
      <w:r w:rsidRPr="007A5732">
        <w:rPr>
          <w:rFonts w:ascii="Cambria" w:hAnsi="Cambria" w:cs="Calibri"/>
          <w:sz w:val="22"/>
          <w:szCs w:val="22"/>
        </w:rPr>
        <w:t>.</w:t>
      </w:r>
    </w:p>
    <w:p w14:paraId="5FA9E756" w14:textId="77777777" w:rsidR="00A11A45" w:rsidRPr="007A5732" w:rsidRDefault="00A11A45" w:rsidP="00A11A45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141CA7DC" w14:textId="77777777" w:rsidR="00A11A45" w:rsidRPr="007A5732" w:rsidRDefault="00A11A45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2A605FB1" w14:textId="77777777" w:rsidR="006C1E59" w:rsidRPr="007A5732" w:rsidRDefault="006C1E59" w:rsidP="00791CCA">
      <w:pPr>
        <w:numPr>
          <w:ilvl w:val="1"/>
          <w:numId w:val="4"/>
        </w:numPr>
        <w:tabs>
          <w:tab w:val="left" w:pos="36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W przypadku, gdy którakolwiek ze stron nie jest w stanie wywiązać się ze swych zobowiązań umownych w związku z okolicznościami wystąpienia „siły wyższej” – druga strona powinna być poinformowana na piśmie, w terminie do 14 dni od momentu zaistnienia tych okoliczności, pod rygorem rozwiązania umowy w trybie natychmiastowym</w:t>
      </w:r>
      <w:r w:rsidR="00950DE8" w:rsidRPr="007A5732">
        <w:rPr>
          <w:rFonts w:ascii="Cambria" w:hAnsi="Cambria" w:cs="Calibri"/>
          <w:sz w:val="22"/>
          <w:szCs w:val="22"/>
        </w:rPr>
        <w:t xml:space="preserve">. </w:t>
      </w:r>
    </w:p>
    <w:p w14:paraId="4E43C8B1" w14:textId="77777777" w:rsidR="006C1E59" w:rsidRDefault="006C1E59" w:rsidP="00791CCA">
      <w:pPr>
        <w:numPr>
          <w:ilvl w:val="1"/>
          <w:numId w:val="4"/>
        </w:numPr>
        <w:tabs>
          <w:tab w:val="left" w:pos="36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Pod pojęciem “siły wyższej“ rozumie się wydarzenia i okoliczności nadzwyczajne, nieprzewidywalne, niezależne od dobrej woli i intencji którejkolwiek ze stron umowy, które będą miały miejsce po zawarciu niniejszej umowy</w:t>
      </w:r>
      <w:r w:rsidRPr="007A5732">
        <w:rPr>
          <w:rFonts w:ascii="Cambria" w:hAnsi="Cambria" w:cs="Calibri"/>
          <w:b/>
          <w:bCs/>
          <w:sz w:val="22"/>
          <w:szCs w:val="22"/>
        </w:rPr>
        <w:t>,</w:t>
      </w:r>
      <w:r w:rsidRPr="007A5732">
        <w:rPr>
          <w:rFonts w:ascii="Cambria" w:hAnsi="Cambria" w:cs="Calibri"/>
          <w:sz w:val="22"/>
          <w:szCs w:val="22"/>
        </w:rPr>
        <w:t xml:space="preserve"> takie jak: wojna, zamieszki,  rewolucje, strajki – oficjalnie ogłoszone, trzęsienia ziemi, pożary lub klęski żywiołowe, wybuchy</w:t>
      </w:r>
      <w:r w:rsidR="00950DE8" w:rsidRPr="007A5732">
        <w:rPr>
          <w:rFonts w:ascii="Cambria" w:hAnsi="Cambria" w:cs="Calibri"/>
          <w:sz w:val="22"/>
          <w:szCs w:val="22"/>
        </w:rPr>
        <w:t>.</w:t>
      </w:r>
    </w:p>
    <w:p w14:paraId="4B480295" w14:textId="77777777" w:rsidR="00A850FA" w:rsidRPr="007A5732" w:rsidRDefault="00A850FA" w:rsidP="00A850FA">
      <w:pPr>
        <w:tabs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left="432"/>
        <w:jc w:val="both"/>
        <w:rPr>
          <w:rFonts w:ascii="Cambria" w:hAnsi="Cambria" w:cs="Calibri"/>
          <w:sz w:val="22"/>
          <w:szCs w:val="22"/>
        </w:rPr>
      </w:pPr>
    </w:p>
    <w:p w14:paraId="08DB41D6" w14:textId="77777777" w:rsidR="006C1E59" w:rsidRPr="007A5732" w:rsidRDefault="006C1E59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7BD77CA2" w14:textId="0D1E9406" w:rsidR="005A770D" w:rsidRDefault="005A770D" w:rsidP="005A770D">
      <w:pPr>
        <w:spacing w:line="360" w:lineRule="auto"/>
        <w:ind w:left="432"/>
        <w:jc w:val="center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b/>
          <w:sz w:val="22"/>
          <w:szCs w:val="22"/>
          <w:u w:val="single"/>
        </w:rPr>
        <w:t>WYNAGRODZENIE I WARUNKI PŁATNOŚCI</w:t>
      </w:r>
    </w:p>
    <w:p w14:paraId="5E796B5C" w14:textId="79860514" w:rsidR="004E4137" w:rsidRPr="007A5732" w:rsidRDefault="004E4137" w:rsidP="00A4517F">
      <w:pPr>
        <w:numPr>
          <w:ilvl w:val="1"/>
          <w:numId w:val="4"/>
        </w:numPr>
        <w:tabs>
          <w:tab w:val="clear" w:pos="432"/>
        </w:tabs>
        <w:spacing w:line="360" w:lineRule="auto"/>
        <w:ind w:left="284" w:hanging="284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Zamawiający zobowiązuje się zapłacić, za sprzęt określony w </w:t>
      </w:r>
      <w:r w:rsidRPr="007A5732">
        <w:rPr>
          <w:rFonts w:ascii="Cambria" w:hAnsi="Cambria" w:cs="Calibri"/>
          <w:b/>
          <w:sz w:val="22"/>
          <w:szCs w:val="22"/>
        </w:rPr>
        <w:t>§ 1.,</w:t>
      </w:r>
      <w:r w:rsidRPr="007A5732">
        <w:rPr>
          <w:rFonts w:ascii="Cambria" w:hAnsi="Cambria" w:cs="Calibri"/>
          <w:sz w:val="22"/>
          <w:szCs w:val="22"/>
        </w:rPr>
        <w:t xml:space="preserve"> łączną kwotę </w:t>
      </w:r>
      <w:r w:rsidR="005A770D">
        <w:rPr>
          <w:rFonts w:ascii="Cambria" w:hAnsi="Cambria" w:cs="Calibri"/>
          <w:b/>
          <w:sz w:val="22"/>
          <w:szCs w:val="22"/>
        </w:rPr>
        <w:t>____________________________</w:t>
      </w:r>
      <w:r w:rsidRPr="007A5732">
        <w:rPr>
          <w:rFonts w:ascii="Cambria" w:hAnsi="Cambria" w:cs="Calibri"/>
          <w:b/>
          <w:sz w:val="22"/>
          <w:szCs w:val="22"/>
        </w:rPr>
        <w:t xml:space="preserve">PLN </w:t>
      </w:r>
      <w:r w:rsidRPr="007A5732">
        <w:rPr>
          <w:rFonts w:ascii="Cambria" w:hAnsi="Cambria" w:cs="Calibri"/>
          <w:b/>
          <w:bCs/>
          <w:sz w:val="22"/>
          <w:szCs w:val="22"/>
        </w:rPr>
        <w:t>brutto</w:t>
      </w:r>
      <w:r w:rsidRPr="007A5732">
        <w:rPr>
          <w:rFonts w:ascii="Cambria" w:hAnsi="Cambria" w:cs="Calibri"/>
          <w:sz w:val="22"/>
          <w:szCs w:val="22"/>
        </w:rPr>
        <w:t>/słownie.</w:t>
      </w:r>
    </w:p>
    <w:p w14:paraId="6FB10FC0" w14:textId="15D723D3" w:rsidR="00A4517F" w:rsidRDefault="00A4517F" w:rsidP="00A4517F">
      <w:pPr>
        <w:pStyle w:val="Akapitzlist"/>
        <w:numPr>
          <w:ilvl w:val="1"/>
          <w:numId w:val="4"/>
        </w:numPr>
        <w:tabs>
          <w:tab w:val="clear" w:pos="432"/>
          <w:tab w:val="left" w:pos="0"/>
          <w:tab w:val="left" w:pos="284"/>
        </w:tabs>
        <w:ind w:left="142" w:hanging="142"/>
        <w:jc w:val="both"/>
        <w:rPr>
          <w:rStyle w:val="FontStyle26"/>
          <w:rFonts w:ascii="Cambria" w:eastAsia="Times New Roman" w:hAnsi="Cambria" w:cs="Calibri"/>
          <w:sz w:val="22"/>
          <w:szCs w:val="22"/>
          <w:lang w:eastAsia="pl-PL"/>
        </w:rPr>
      </w:pPr>
      <w:r w:rsidRPr="00A4517F">
        <w:rPr>
          <w:rStyle w:val="FontStyle26"/>
          <w:rFonts w:ascii="Cambria" w:eastAsia="Times New Roman" w:hAnsi="Cambria" w:cs="Calibri"/>
          <w:sz w:val="22"/>
          <w:szCs w:val="22"/>
          <w:lang w:eastAsia="pl-PL"/>
        </w:rPr>
        <w:t>Płat</w:t>
      </w:r>
      <w:r>
        <w:rPr>
          <w:rStyle w:val="FontStyle26"/>
          <w:rFonts w:ascii="Cambria" w:eastAsia="Times New Roman" w:hAnsi="Cambria" w:cs="Calibri"/>
          <w:sz w:val="22"/>
          <w:szCs w:val="22"/>
          <w:lang w:eastAsia="pl-PL"/>
        </w:rPr>
        <w:t>ność wynagrodzenia wskazanego §10</w:t>
      </w:r>
      <w:r w:rsidRPr="00A4517F">
        <w:rPr>
          <w:rStyle w:val="FontStyle26"/>
          <w:rFonts w:ascii="Cambria" w:eastAsia="Times New Roman" w:hAnsi="Cambria" w:cs="Calibri"/>
          <w:sz w:val="22"/>
          <w:szCs w:val="22"/>
          <w:lang w:eastAsia="pl-PL"/>
        </w:rPr>
        <w:t xml:space="preserve"> ust. 1 umowy zostanie realizowana, na podstawie faktury ustrukturyzowanej wystawionej przez Wykonawcę przy użyciu Krajowego Systemu e-Faktur (dalej „KSeF”). Za dzień zapłaty uznaje się dzień obciążenia rachunku bankowego Zamawiającego.</w:t>
      </w:r>
    </w:p>
    <w:p w14:paraId="7B662DC0" w14:textId="553B7D24" w:rsidR="00A4517F" w:rsidRDefault="00A4517F" w:rsidP="00A4517F">
      <w:pPr>
        <w:pStyle w:val="Default"/>
        <w:tabs>
          <w:tab w:val="num" w:pos="284"/>
        </w:tabs>
        <w:spacing w:before="120" w:line="276" w:lineRule="auto"/>
        <w:jc w:val="both"/>
        <w:rPr>
          <w:rFonts w:eastAsiaTheme="majorEastAsia"/>
          <w:bCs/>
          <w:color w:val="000000" w:themeColor="text1"/>
          <w:sz w:val="22"/>
          <w:szCs w:val="22"/>
        </w:rPr>
      </w:pPr>
      <w:r>
        <w:rPr>
          <w:rFonts w:eastAsiaTheme="majorEastAsia"/>
          <w:bCs/>
          <w:color w:val="000000" w:themeColor="text1"/>
          <w:sz w:val="22"/>
          <w:szCs w:val="22"/>
        </w:rPr>
        <w:t>3</w:t>
      </w:r>
      <w:r w:rsidRPr="007F3F53">
        <w:rPr>
          <w:rFonts w:eastAsiaTheme="majorEastAsia"/>
          <w:bCs/>
          <w:color w:val="000000" w:themeColor="text1"/>
          <w:sz w:val="22"/>
          <w:szCs w:val="22"/>
        </w:rPr>
        <w:t>.</w:t>
      </w:r>
      <w:r>
        <w:rPr>
          <w:rFonts w:eastAsiaTheme="majorEastAsia"/>
          <w:bCs/>
          <w:color w:val="000000" w:themeColor="text1"/>
          <w:sz w:val="22"/>
          <w:szCs w:val="22"/>
        </w:rPr>
        <w:t xml:space="preserve"> </w:t>
      </w:r>
      <w:r w:rsidRPr="007F3F53">
        <w:rPr>
          <w:rFonts w:eastAsiaTheme="majorEastAsia"/>
          <w:bCs/>
          <w:color w:val="000000" w:themeColor="text1"/>
          <w:sz w:val="22"/>
          <w:szCs w:val="22"/>
        </w:rPr>
        <w:t>Strony zgodnie postanawiają, że faktura ustrukturyzowana będzie wystawiona i otrzymywana przy użyciu KSeF za pomocą oprogramowania interfejsowego, w postaci elektronicznej i zgodnie z wzorem dokumentu elektronicznego w rozumieniu us</w:t>
      </w:r>
      <w:r>
        <w:rPr>
          <w:rFonts w:eastAsiaTheme="majorEastAsia"/>
          <w:bCs/>
          <w:color w:val="000000" w:themeColor="text1"/>
          <w:sz w:val="22"/>
          <w:szCs w:val="22"/>
        </w:rPr>
        <w:t>tawy z dnia 17 lutego 2005 r. o </w:t>
      </w:r>
      <w:r w:rsidRPr="007F3F53">
        <w:rPr>
          <w:rFonts w:eastAsiaTheme="majorEastAsia"/>
          <w:bCs/>
          <w:color w:val="000000" w:themeColor="text1"/>
          <w:sz w:val="22"/>
          <w:szCs w:val="22"/>
        </w:rPr>
        <w:t>informatyzacji działalności podmiotów realizujących zadania publiczne.</w:t>
      </w:r>
    </w:p>
    <w:p w14:paraId="19F61750" w14:textId="0D37C9BE" w:rsidR="00A4517F" w:rsidRDefault="00A4517F" w:rsidP="00A4517F">
      <w:pPr>
        <w:pStyle w:val="Default"/>
        <w:tabs>
          <w:tab w:val="num" w:pos="284"/>
        </w:tabs>
        <w:spacing w:before="120" w:line="276" w:lineRule="auto"/>
        <w:jc w:val="both"/>
        <w:rPr>
          <w:rFonts w:eastAsiaTheme="majorEastAsia"/>
          <w:bCs/>
          <w:color w:val="000000" w:themeColor="text1"/>
          <w:sz w:val="22"/>
          <w:szCs w:val="22"/>
        </w:rPr>
      </w:pPr>
      <w:r w:rsidRPr="007F3F53">
        <w:rPr>
          <w:rFonts w:eastAsiaTheme="majorEastAsia"/>
          <w:bCs/>
          <w:color w:val="000000" w:themeColor="text1"/>
          <w:sz w:val="22"/>
          <w:szCs w:val="22"/>
        </w:rPr>
        <w:t>a) Wykonawca zobowiązany jest do oznaczenia faktury ustrukturyzowanej w sposób umożliwiający Zamawiającemu dostęp do faktury w KSeF oraz</w:t>
      </w:r>
      <w:r>
        <w:rPr>
          <w:rFonts w:eastAsiaTheme="majorEastAsia"/>
          <w:bCs/>
          <w:color w:val="000000" w:themeColor="text1"/>
          <w:sz w:val="22"/>
          <w:szCs w:val="22"/>
        </w:rPr>
        <w:t xml:space="preserve"> weryfikację danych zawartych w </w:t>
      </w:r>
      <w:r w:rsidRPr="007F3F53">
        <w:rPr>
          <w:rFonts w:eastAsiaTheme="majorEastAsia"/>
          <w:bCs/>
          <w:color w:val="000000" w:themeColor="text1"/>
          <w:sz w:val="22"/>
          <w:szCs w:val="22"/>
        </w:rPr>
        <w:t>tej fakturze.</w:t>
      </w:r>
    </w:p>
    <w:p w14:paraId="10E91595" w14:textId="77777777" w:rsidR="00A4517F" w:rsidRDefault="00A4517F" w:rsidP="00A4517F">
      <w:pPr>
        <w:pStyle w:val="Default"/>
        <w:spacing w:before="120" w:line="276" w:lineRule="auto"/>
        <w:jc w:val="both"/>
        <w:rPr>
          <w:rFonts w:eastAsiaTheme="majorEastAsia"/>
          <w:bCs/>
          <w:color w:val="000000" w:themeColor="text1"/>
          <w:sz w:val="22"/>
          <w:szCs w:val="22"/>
        </w:rPr>
      </w:pPr>
      <w:r w:rsidRPr="007F3F53">
        <w:rPr>
          <w:rFonts w:eastAsiaTheme="majorEastAsia"/>
          <w:bCs/>
          <w:color w:val="000000" w:themeColor="text1"/>
          <w:sz w:val="22"/>
          <w:szCs w:val="22"/>
        </w:rPr>
        <w:t>b) fakturę ustrukturyzowaną uważa się za otrzymaną przy użyciu KSeF w dniu przydzielenia w tym systemie numeru identyfikującego tę fakturę.</w:t>
      </w:r>
    </w:p>
    <w:p w14:paraId="58EDAD79" w14:textId="64FE4FC3" w:rsidR="00A4517F" w:rsidRDefault="00A4517F" w:rsidP="00A4517F">
      <w:pPr>
        <w:pStyle w:val="Default"/>
        <w:spacing w:before="120" w:line="276" w:lineRule="auto"/>
        <w:jc w:val="both"/>
        <w:rPr>
          <w:rFonts w:eastAsiaTheme="majorEastAsia"/>
          <w:bCs/>
          <w:color w:val="000000" w:themeColor="text1"/>
          <w:sz w:val="22"/>
          <w:szCs w:val="22"/>
        </w:rPr>
      </w:pPr>
      <w:r>
        <w:rPr>
          <w:rFonts w:eastAsiaTheme="majorEastAsia"/>
          <w:bCs/>
          <w:color w:val="000000" w:themeColor="text1"/>
          <w:sz w:val="22"/>
          <w:szCs w:val="22"/>
        </w:rPr>
        <w:t>4</w:t>
      </w:r>
      <w:r w:rsidRPr="007F3F53">
        <w:rPr>
          <w:rFonts w:eastAsiaTheme="majorEastAsia"/>
          <w:bCs/>
          <w:color w:val="000000" w:themeColor="text1"/>
          <w:sz w:val="22"/>
          <w:szCs w:val="22"/>
        </w:rPr>
        <w:t>. W przypadku wystąpienia jakichkolwiek błędów ra</w:t>
      </w:r>
      <w:r>
        <w:rPr>
          <w:rFonts w:eastAsiaTheme="majorEastAsia"/>
          <w:bCs/>
          <w:color w:val="000000" w:themeColor="text1"/>
          <w:sz w:val="22"/>
          <w:szCs w:val="22"/>
        </w:rPr>
        <w:t xml:space="preserve">chunkowych lub merytorycznych </w:t>
      </w:r>
      <w:r w:rsidRPr="007F3F53">
        <w:rPr>
          <w:rFonts w:eastAsiaTheme="majorEastAsia"/>
        </w:rPr>
        <w:t>wzakresie</w:t>
      </w:r>
      <w:r w:rsidRPr="007F3F53">
        <w:rPr>
          <w:rFonts w:eastAsiaTheme="majorEastAsia"/>
          <w:bCs/>
          <w:color w:val="000000" w:themeColor="text1"/>
          <w:sz w:val="22"/>
          <w:szCs w:val="22"/>
        </w:rPr>
        <w:t xml:space="preserve"> danych umieszczonych w fakturze ustrukturyzowanej, Wykonawca zobowiązuje się do wystawienia faktury korygującej wyłącznie w formie ustrukturyzowanej za pośrednictwem KSeF. Faktura korygująca uznana jest za otrzymaną w momencie jej przydzielenia w KSeF. Termin płatności faktury korygującej będzie biegł na nowo od daty jej przydziele</w:t>
      </w:r>
      <w:r>
        <w:rPr>
          <w:rFonts w:eastAsiaTheme="majorEastAsia"/>
          <w:bCs/>
          <w:color w:val="000000" w:themeColor="text1"/>
          <w:sz w:val="22"/>
          <w:szCs w:val="22"/>
        </w:rPr>
        <w:t>nia w </w:t>
      </w:r>
      <w:r w:rsidRPr="007F3F53">
        <w:rPr>
          <w:rFonts w:eastAsiaTheme="majorEastAsia"/>
          <w:bCs/>
          <w:color w:val="000000" w:themeColor="text1"/>
          <w:sz w:val="22"/>
          <w:szCs w:val="22"/>
        </w:rPr>
        <w:t>systemie KSeF.</w:t>
      </w:r>
    </w:p>
    <w:p w14:paraId="3124EB93" w14:textId="3975C3B4" w:rsidR="00A4517F" w:rsidRPr="007F3F53" w:rsidRDefault="00A4517F" w:rsidP="00A4517F">
      <w:pPr>
        <w:pStyle w:val="Default"/>
        <w:spacing w:before="120" w:line="276" w:lineRule="auto"/>
        <w:jc w:val="both"/>
        <w:rPr>
          <w:rFonts w:eastAsiaTheme="minorEastAsia"/>
          <w:bCs/>
          <w:color w:val="000000" w:themeColor="text1"/>
          <w:sz w:val="22"/>
          <w:szCs w:val="22"/>
        </w:rPr>
      </w:pPr>
      <w:r>
        <w:rPr>
          <w:rFonts w:eastAsiaTheme="majorEastAsia"/>
          <w:bCs/>
          <w:color w:val="000000" w:themeColor="text1"/>
          <w:sz w:val="22"/>
          <w:szCs w:val="22"/>
        </w:rPr>
        <w:t xml:space="preserve">5. </w:t>
      </w:r>
      <w:r w:rsidRPr="007F3F53">
        <w:rPr>
          <w:rFonts w:eastAsiaTheme="majorEastAsia"/>
          <w:bCs/>
          <w:color w:val="000000" w:themeColor="text1"/>
          <w:sz w:val="22"/>
          <w:szCs w:val="22"/>
        </w:rPr>
        <w:t xml:space="preserve">Płatność zostanie dokonana przelewem bankowym na rachunek bankowy Wykonawcy wskazany w fakturze ustrukturyzowanej w terminie 30 dni </w:t>
      </w:r>
      <w:r>
        <w:rPr>
          <w:rFonts w:eastAsiaTheme="majorEastAsia"/>
          <w:bCs/>
          <w:color w:val="000000" w:themeColor="text1"/>
          <w:sz w:val="22"/>
          <w:szCs w:val="22"/>
        </w:rPr>
        <w:t>od daty przydzielenia faktury w </w:t>
      </w:r>
      <w:r w:rsidRPr="007F3F53">
        <w:rPr>
          <w:rFonts w:eastAsiaTheme="majorEastAsia"/>
          <w:bCs/>
          <w:color w:val="000000" w:themeColor="text1"/>
          <w:sz w:val="22"/>
          <w:szCs w:val="22"/>
        </w:rPr>
        <w:t>KSeF.</w:t>
      </w:r>
    </w:p>
    <w:p w14:paraId="706E4077" w14:textId="0C4E26DE" w:rsidR="00A4517F" w:rsidRPr="00A4517F" w:rsidRDefault="00A4517F" w:rsidP="00A4517F">
      <w:pPr>
        <w:spacing w:before="120" w:line="276" w:lineRule="auto"/>
        <w:rPr>
          <w:rFonts w:ascii="Cambria" w:hAnsi="Cambria" w:cs="Tahoma"/>
          <w:sz w:val="22"/>
          <w:szCs w:val="22"/>
        </w:rPr>
      </w:pPr>
      <w:r w:rsidRPr="00A4517F">
        <w:rPr>
          <w:rFonts w:ascii="Cambria" w:hAnsi="Cambria" w:cs="Tahoma"/>
          <w:sz w:val="22"/>
          <w:szCs w:val="22"/>
        </w:rPr>
        <w:t xml:space="preserve">6. Faktura ustrukturyzowana musi zawierać numer zamówienia, numer umowy oraz </w:t>
      </w:r>
      <w:r w:rsidRPr="00A4517F">
        <w:rPr>
          <w:rFonts w:ascii="Cambria" w:hAnsi="Cambria" w:cs="Tahoma"/>
          <w:b/>
          <w:sz w:val="22"/>
          <w:szCs w:val="22"/>
        </w:rPr>
        <w:t xml:space="preserve">wskazanie zakładu i osoby, </w:t>
      </w:r>
      <w:r w:rsidRPr="00A4517F">
        <w:rPr>
          <w:rFonts w:ascii="Cambria" w:hAnsi="Cambria" w:cs="Tahoma"/>
          <w:sz w:val="22"/>
          <w:szCs w:val="22"/>
        </w:rPr>
        <w:t xml:space="preserve">dla której jest zamówienie, potwierdzonej przez przedstawiciela Zamawiającego dokonującego odbioru przedmiotu zamówienia. </w:t>
      </w:r>
    </w:p>
    <w:p w14:paraId="50ABFBCE" w14:textId="13C8EA78" w:rsidR="00A4517F" w:rsidRPr="00A4517F" w:rsidRDefault="00A4517F" w:rsidP="00A4517F">
      <w:pPr>
        <w:pStyle w:val="Default"/>
        <w:spacing w:before="120" w:line="276" w:lineRule="auto"/>
        <w:jc w:val="both"/>
        <w:rPr>
          <w:rFonts w:cs="Tahoma"/>
          <w:sz w:val="22"/>
          <w:szCs w:val="22"/>
        </w:rPr>
      </w:pPr>
      <w:r w:rsidRPr="00A4517F">
        <w:rPr>
          <w:rFonts w:cs="Tahoma"/>
          <w:sz w:val="22"/>
          <w:szCs w:val="22"/>
        </w:rPr>
        <w:t>7. Wykonawca zobowiązany jest do wystawienia i przekazania faktury ustrukturyzowanej, o której mowa w ust. 1, w terminie</w:t>
      </w:r>
      <w:r w:rsidRPr="00A4517F">
        <w:rPr>
          <w:rFonts w:cs="Tahoma"/>
          <w:i/>
          <w:iCs/>
          <w:sz w:val="22"/>
          <w:szCs w:val="22"/>
        </w:rPr>
        <w:t xml:space="preserve"> </w:t>
      </w:r>
      <w:r w:rsidRPr="00A4517F">
        <w:rPr>
          <w:rFonts w:cs="Tahoma"/>
          <w:sz w:val="22"/>
          <w:szCs w:val="22"/>
        </w:rPr>
        <w:t xml:space="preserve">do 7 dni od daty dostawy przedmiotu zamówienia. </w:t>
      </w:r>
    </w:p>
    <w:p w14:paraId="70E8014C" w14:textId="76EA4E9F" w:rsidR="00A4517F" w:rsidRPr="00A4517F" w:rsidRDefault="00A4517F" w:rsidP="00A4517F">
      <w:pPr>
        <w:pStyle w:val="Default"/>
        <w:spacing w:before="120" w:line="276" w:lineRule="auto"/>
        <w:jc w:val="both"/>
        <w:rPr>
          <w:rFonts w:cs="Tahoma"/>
          <w:sz w:val="22"/>
          <w:szCs w:val="22"/>
        </w:rPr>
      </w:pPr>
      <w:r w:rsidRPr="00A4517F">
        <w:rPr>
          <w:rFonts w:cs="Tahoma"/>
          <w:sz w:val="22"/>
          <w:szCs w:val="22"/>
        </w:rPr>
        <w:t xml:space="preserve">8. Jeśli należność naliczona na fakturze przewyższy cenę wskazaną w załączniku </w:t>
      </w:r>
      <w:r w:rsidRPr="00A4517F">
        <w:rPr>
          <w:rFonts w:cs="Tahoma"/>
          <w:color w:val="auto"/>
          <w:sz w:val="22"/>
          <w:szCs w:val="22"/>
        </w:rPr>
        <w:t>do niniejszej</w:t>
      </w:r>
      <w:r w:rsidRPr="00A4517F">
        <w:rPr>
          <w:rFonts w:cs="Tahoma"/>
          <w:sz w:val="22"/>
          <w:szCs w:val="22"/>
        </w:rPr>
        <w:t xml:space="preserve"> umowy, Zamawiający dokona zapłaty jedynie do wysokości ceny uzgodnionej, a Wykonawca zobowiązuje się do niezwłocznego wystawienia faktury korygującej.</w:t>
      </w:r>
    </w:p>
    <w:p w14:paraId="67BDE77A" w14:textId="77777777" w:rsidR="00A4517F" w:rsidRPr="00A4517F" w:rsidRDefault="00A4517F" w:rsidP="00A4517F">
      <w:pPr>
        <w:pStyle w:val="Akapitzlist"/>
        <w:ind w:left="432"/>
        <w:rPr>
          <w:rStyle w:val="FontStyle26"/>
          <w:rFonts w:ascii="Cambria" w:eastAsia="Times New Roman" w:hAnsi="Cambria" w:cs="Calibri"/>
          <w:sz w:val="22"/>
          <w:szCs w:val="22"/>
          <w:lang w:eastAsia="pl-PL"/>
        </w:rPr>
      </w:pPr>
    </w:p>
    <w:p w14:paraId="0DFC7982" w14:textId="1845D0B9" w:rsidR="004E4137" w:rsidRPr="00AF2277" w:rsidRDefault="004E4137" w:rsidP="00A4517F">
      <w:pPr>
        <w:numPr>
          <w:ilvl w:val="1"/>
          <w:numId w:val="11"/>
        </w:numPr>
        <w:tabs>
          <w:tab w:val="clear" w:pos="432"/>
          <w:tab w:val="left" w:pos="426"/>
        </w:tabs>
        <w:spacing w:line="276" w:lineRule="auto"/>
        <w:ind w:left="0" w:firstLine="0"/>
        <w:jc w:val="both"/>
        <w:rPr>
          <w:rFonts w:ascii="Cambria" w:hAnsi="Cambria" w:cs="Calibri"/>
          <w:sz w:val="22"/>
          <w:szCs w:val="22"/>
        </w:rPr>
      </w:pPr>
      <w:r w:rsidRPr="00AF2277">
        <w:rPr>
          <w:rFonts w:ascii="Cambria" w:hAnsi="Cambria" w:cs="Calibri"/>
          <w:sz w:val="22"/>
          <w:szCs w:val="22"/>
        </w:rPr>
        <w:t>Faktura zostanie dostarczona w terminie 7 dni po</w:t>
      </w:r>
      <w:r w:rsidR="00EC4D54" w:rsidRPr="00AF2277">
        <w:rPr>
          <w:rFonts w:ascii="Cambria" w:hAnsi="Cambria" w:cs="Calibri"/>
          <w:sz w:val="22"/>
          <w:szCs w:val="22"/>
        </w:rPr>
        <w:t xml:space="preserve"> podpisaniu protokołu zdawczo-odbiorczego, protokołu instalacji, uruchomienia i odbioru technicznego zgodnie z §5 ust. 1</w:t>
      </w:r>
      <w:r w:rsidRPr="00AF2277">
        <w:rPr>
          <w:rFonts w:ascii="Cambria" w:hAnsi="Cambria" w:cs="Calibri"/>
          <w:sz w:val="22"/>
          <w:szCs w:val="22"/>
        </w:rPr>
        <w:t>.</w:t>
      </w:r>
    </w:p>
    <w:p w14:paraId="152D1D63" w14:textId="5CF1AE47" w:rsidR="00893434" w:rsidRPr="00A4517F" w:rsidRDefault="00893434" w:rsidP="00A4517F">
      <w:pPr>
        <w:numPr>
          <w:ilvl w:val="1"/>
          <w:numId w:val="11"/>
        </w:numPr>
        <w:tabs>
          <w:tab w:val="clear" w:pos="432"/>
          <w:tab w:val="left" w:pos="426"/>
        </w:tabs>
        <w:spacing w:line="276" w:lineRule="auto"/>
        <w:ind w:left="0" w:firstLine="0"/>
        <w:jc w:val="both"/>
        <w:rPr>
          <w:rFonts w:ascii="Cambria" w:hAnsi="Cambria" w:cs="Calibri"/>
          <w:sz w:val="22"/>
          <w:szCs w:val="22"/>
        </w:rPr>
      </w:pPr>
      <w:r w:rsidRPr="00AF2277">
        <w:rPr>
          <w:rFonts w:ascii="Cambria" w:hAnsi="Cambria"/>
          <w:sz w:val="22"/>
          <w:szCs w:val="22"/>
        </w:rPr>
        <w:t xml:space="preserve">Wynagrodzenie, o którym mowa w ust. </w:t>
      </w:r>
      <w:r w:rsidRPr="00AF2277">
        <w:rPr>
          <w:rFonts w:ascii="Cambria" w:hAnsi="Cambria"/>
          <w:b/>
          <w:bCs/>
          <w:sz w:val="22"/>
          <w:szCs w:val="22"/>
        </w:rPr>
        <w:t xml:space="preserve">1 </w:t>
      </w:r>
      <w:r w:rsidRPr="00AF2277">
        <w:rPr>
          <w:rFonts w:ascii="Cambria" w:hAnsi="Cambria"/>
          <w:sz w:val="22"/>
          <w:szCs w:val="22"/>
        </w:rPr>
        <w:t xml:space="preserve">jest </w:t>
      </w:r>
      <w:r w:rsidRPr="00AF2277">
        <w:rPr>
          <w:rFonts w:ascii="Cambria" w:hAnsi="Cambria"/>
          <w:b/>
          <w:bCs/>
          <w:sz w:val="22"/>
          <w:szCs w:val="22"/>
        </w:rPr>
        <w:t xml:space="preserve">wynagrodzeniem ryczałtowym obejmującym </w:t>
      </w:r>
      <w:r w:rsidRPr="00AF2277">
        <w:rPr>
          <w:rFonts w:ascii="Cambria" w:hAnsi="Cambria"/>
          <w:sz w:val="22"/>
          <w:szCs w:val="22"/>
        </w:rPr>
        <w:t xml:space="preserve">wszystkie czynności niezbędne do prawidłowego wykonania umowy, zgodnie z opisem przedmiotu zamówienia oraz złożoną przez Wykonawcę Ofertą, nawet, jeśli czynności te nie zostały wprost wyszczególnione w treści niniejszej umowy. Wykonawca mając możliwość </w:t>
      </w:r>
      <w:r w:rsidRPr="00AF2277">
        <w:rPr>
          <w:rFonts w:ascii="Cambria" w:hAnsi="Cambria"/>
          <w:sz w:val="22"/>
          <w:szCs w:val="22"/>
        </w:rPr>
        <w:lastRenderedPageBreak/>
        <w:t>uprzedniego ustalenia wszystkich warunków technicznych związanych z realizacją umowy, nie może żądać podwyższenia wynagrodzenia nawet, jeżeli</w:t>
      </w:r>
      <w:r w:rsidRPr="00893434">
        <w:rPr>
          <w:rFonts w:ascii="Cambria" w:hAnsi="Cambria"/>
          <w:sz w:val="22"/>
          <w:szCs w:val="22"/>
        </w:rPr>
        <w:t xml:space="preserve"> z przyczyn od siebie niezależnych nie mógł przewidzieć wszystkich czynności niezbędnych do prawidłowego wykonania niniejszej Umowy.</w:t>
      </w:r>
    </w:p>
    <w:p w14:paraId="63E1364D" w14:textId="77777777" w:rsidR="00A4517F" w:rsidRPr="00893434" w:rsidRDefault="00A4517F" w:rsidP="00A4517F">
      <w:pPr>
        <w:spacing w:line="276" w:lineRule="auto"/>
        <w:ind w:left="432"/>
        <w:jc w:val="both"/>
        <w:rPr>
          <w:rFonts w:ascii="Cambria" w:hAnsi="Cambria" w:cs="Calibri"/>
          <w:sz w:val="22"/>
          <w:szCs w:val="22"/>
        </w:rPr>
      </w:pPr>
    </w:p>
    <w:p w14:paraId="6F4DC3FC" w14:textId="5FC68CD4" w:rsidR="00C272F2" w:rsidRPr="007A5732" w:rsidRDefault="00C272F2" w:rsidP="00B136AC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15648FE3" w14:textId="77777777" w:rsidR="00C272F2" w:rsidRPr="007A5732" w:rsidRDefault="00C272F2" w:rsidP="00A4517F">
      <w:pPr>
        <w:numPr>
          <w:ilvl w:val="0"/>
          <w:numId w:val="11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4DF0BC53" w14:textId="77777777" w:rsidR="00C272F2" w:rsidRPr="007A5732" w:rsidRDefault="00C272F2" w:rsidP="00B136AC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Za dzień zapłaty uważa się dzień obciążenia rachunku Zamawiającego.</w:t>
      </w:r>
    </w:p>
    <w:p w14:paraId="0F38895A" w14:textId="77777777" w:rsidR="00C93FEA" w:rsidRPr="007A5732" w:rsidRDefault="00C93FEA" w:rsidP="00B136AC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545EE16B" w14:textId="77777777" w:rsidR="005A770D" w:rsidRPr="005A770D" w:rsidRDefault="005A770D" w:rsidP="00A4517F">
      <w:pPr>
        <w:numPr>
          <w:ilvl w:val="0"/>
          <w:numId w:val="11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3E0E220A" w14:textId="3EC1674C" w:rsidR="005A770D" w:rsidRPr="005A770D" w:rsidRDefault="005A770D" w:rsidP="005A770D">
      <w:pPr>
        <w:spacing w:line="360" w:lineRule="auto"/>
        <w:jc w:val="center"/>
        <w:outlineLvl w:val="0"/>
        <w:rPr>
          <w:rFonts w:ascii="Cambria" w:hAnsi="Cambria" w:cs="Calibri"/>
          <w:b/>
          <w:sz w:val="22"/>
          <w:szCs w:val="22"/>
          <w:u w:val="single"/>
        </w:rPr>
      </w:pPr>
      <w:r w:rsidRPr="007A5732">
        <w:rPr>
          <w:rFonts w:ascii="Cambria" w:hAnsi="Cambria" w:cs="Calibri"/>
          <w:b/>
          <w:sz w:val="22"/>
          <w:szCs w:val="22"/>
          <w:u w:val="single"/>
        </w:rPr>
        <w:t>WARUNKI ZMIANY UMOWY</w:t>
      </w:r>
    </w:p>
    <w:p w14:paraId="2155172D" w14:textId="67D7C819" w:rsidR="00B136AC" w:rsidRPr="007A5732" w:rsidRDefault="00B136AC" w:rsidP="00A4517F">
      <w:pPr>
        <w:numPr>
          <w:ilvl w:val="1"/>
          <w:numId w:val="11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Zmiana postanowień niniejszej Umowy może nastąpić za zgodą obydwu Stron wyrażoną </w:t>
      </w:r>
      <w:r w:rsidRPr="007A5732">
        <w:rPr>
          <w:rFonts w:ascii="Cambria" w:hAnsi="Cambria" w:cstheme="minorHAnsi"/>
          <w:sz w:val="22"/>
          <w:szCs w:val="22"/>
        </w:rPr>
        <w:br/>
        <w:t>na piśmie, w formie aneksu do umowy z zachowaniem formy pisemnej pod rygorem nieważności takiej zmiany.</w:t>
      </w:r>
    </w:p>
    <w:p w14:paraId="7BB281FA" w14:textId="756323FD" w:rsidR="00B136AC" w:rsidRPr="007A5732" w:rsidRDefault="00B136AC" w:rsidP="00A4517F">
      <w:pPr>
        <w:numPr>
          <w:ilvl w:val="1"/>
          <w:numId w:val="11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bookmarkStart w:id="4" w:name="_Hlk103588177"/>
      <w:r w:rsidRPr="007A5732">
        <w:rPr>
          <w:rFonts w:ascii="Cambria" w:hAnsi="Cambria" w:cstheme="minorHAnsi"/>
          <w:sz w:val="22"/>
          <w:szCs w:val="22"/>
        </w:rPr>
        <w:t xml:space="preserve">Zamawiający działając w oparciu o art. 455 ust. 1 pkt 1 ustawy PZP przewiduje zmiany umowy w </w:t>
      </w:r>
      <w:r w:rsidR="005A092F" w:rsidRPr="007A5732">
        <w:rPr>
          <w:rFonts w:ascii="Cambria" w:hAnsi="Cambria" w:cstheme="minorHAnsi"/>
          <w:sz w:val="22"/>
          <w:szCs w:val="22"/>
        </w:rPr>
        <w:t>przypadku</w:t>
      </w:r>
      <w:bookmarkEnd w:id="4"/>
      <w:r w:rsidR="005A092F" w:rsidRPr="007A5732">
        <w:rPr>
          <w:rFonts w:ascii="Cambria" w:hAnsi="Cambria" w:cstheme="minorHAnsi"/>
          <w:sz w:val="22"/>
          <w:szCs w:val="22"/>
        </w:rPr>
        <w:t xml:space="preserve"> </w:t>
      </w:r>
      <w:r w:rsidRPr="007A5732">
        <w:rPr>
          <w:rFonts w:ascii="Cambria" w:hAnsi="Cambria" w:cstheme="minorHAnsi"/>
          <w:b/>
          <w:bCs/>
          <w:sz w:val="22"/>
          <w:szCs w:val="22"/>
        </w:rPr>
        <w:t>zmiany terminu wykonania umowy</w:t>
      </w:r>
      <w:r w:rsidR="00850D51" w:rsidRPr="007A5732">
        <w:rPr>
          <w:rFonts w:ascii="Cambria" w:hAnsi="Cambria" w:cstheme="minorHAnsi"/>
          <w:sz w:val="22"/>
          <w:szCs w:val="22"/>
        </w:rPr>
        <w:t>, w </w:t>
      </w:r>
      <w:r w:rsidRPr="007A5732">
        <w:rPr>
          <w:rFonts w:ascii="Cambria" w:hAnsi="Cambria" w:cstheme="minorHAnsi"/>
          <w:sz w:val="22"/>
          <w:szCs w:val="22"/>
        </w:rPr>
        <w:t>szczególności w</w:t>
      </w:r>
      <w:r w:rsidR="005A770D">
        <w:rPr>
          <w:rFonts w:ascii="Cambria" w:hAnsi="Cambria" w:cstheme="minorHAnsi"/>
          <w:sz w:val="22"/>
          <w:szCs w:val="22"/>
        </w:rPr>
        <w:t> </w:t>
      </w:r>
      <w:r w:rsidRPr="007A5732">
        <w:rPr>
          <w:rFonts w:ascii="Cambria" w:hAnsi="Cambria" w:cstheme="minorHAnsi"/>
          <w:sz w:val="22"/>
          <w:szCs w:val="22"/>
        </w:rPr>
        <w:t xml:space="preserve">następujących sytuacjach: </w:t>
      </w:r>
    </w:p>
    <w:p w14:paraId="1DF62405" w14:textId="682A1325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w sytuacji gdy Zamawiający nie będzie w stanie odebrać przedmiotu umowy, </w:t>
      </w:r>
      <w:r w:rsidRPr="007A5732">
        <w:rPr>
          <w:rFonts w:ascii="Cambria" w:hAnsi="Cambria" w:cstheme="minorHAnsi"/>
          <w:sz w:val="22"/>
          <w:szCs w:val="22"/>
        </w:rPr>
        <w:br/>
        <w:t>w przypadku przedłużającego się terminu odbioru robót budowlanych, których zakończenie jest niezbędne do prawidłowej realizacji przedmiotu umowy, lub ze</w:t>
      </w:r>
      <w:r w:rsidR="00A850FA">
        <w:rPr>
          <w:rFonts w:ascii="Cambria" w:hAnsi="Cambria" w:cstheme="minorHAnsi"/>
          <w:sz w:val="22"/>
          <w:szCs w:val="22"/>
        </w:rPr>
        <w:t> </w:t>
      </w:r>
      <w:r w:rsidRPr="007A5732">
        <w:rPr>
          <w:rFonts w:ascii="Cambria" w:hAnsi="Cambria" w:cstheme="minorHAnsi"/>
          <w:sz w:val="22"/>
          <w:szCs w:val="22"/>
        </w:rPr>
        <w:t xml:space="preserve">względu na okoliczności organizacyjne, o czas trwania tych okoliczności, </w:t>
      </w:r>
    </w:p>
    <w:p w14:paraId="7D2DC285" w14:textId="12E3C20F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jeżeli z uwagi na przedłużenie się terminu podpisania umowy </w:t>
      </w:r>
      <w:r w:rsidR="00CB660E" w:rsidRPr="007A5732">
        <w:rPr>
          <w:rFonts w:ascii="Cambria" w:hAnsi="Cambria" w:cstheme="minorHAnsi"/>
          <w:sz w:val="22"/>
          <w:szCs w:val="22"/>
        </w:rPr>
        <w:t>wykonanie przedmiotu umowy w terminie wskazanym w umowie stało się technicznie niemożliwe,</w:t>
      </w:r>
      <w:r w:rsidRPr="007A5732">
        <w:rPr>
          <w:rFonts w:ascii="Cambria" w:hAnsi="Cambria" w:cstheme="minorHAnsi"/>
          <w:sz w:val="22"/>
          <w:szCs w:val="22"/>
        </w:rPr>
        <w:t xml:space="preserve"> </w:t>
      </w:r>
    </w:p>
    <w:p w14:paraId="06D0995B" w14:textId="35327AF7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jeżeli dochowanie terminu przewidzianego </w:t>
      </w:r>
      <w:r w:rsidR="00850D51" w:rsidRPr="007A5732">
        <w:rPr>
          <w:rFonts w:ascii="Cambria" w:hAnsi="Cambria" w:cstheme="minorHAnsi"/>
          <w:sz w:val="22"/>
          <w:szCs w:val="22"/>
        </w:rPr>
        <w:t>w umowie stało się niemożliwe z </w:t>
      </w:r>
      <w:r w:rsidRPr="007A5732">
        <w:rPr>
          <w:rFonts w:ascii="Cambria" w:hAnsi="Cambria" w:cstheme="minorHAnsi"/>
          <w:sz w:val="22"/>
          <w:szCs w:val="22"/>
        </w:rPr>
        <w:t>przyczyn niezależnych od Wykonawcy,</w:t>
      </w:r>
    </w:p>
    <w:p w14:paraId="6C04759B" w14:textId="2C0B003A" w:rsidR="00CB660E" w:rsidRPr="007A5732" w:rsidRDefault="00CB660E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braku dostępności urządzeń lub materiałów niezbędnych do wykonania przedmiotu umowy, o czas niezbędny na oczekiwanie na takie materiały lub urządzenia,</w:t>
      </w:r>
    </w:p>
    <w:p w14:paraId="2527C1A2" w14:textId="2C9A83B6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odmowy wydania przez właściwe organy d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ecyzji, zezwoleń, uzgodnień </w:t>
      </w:r>
      <w:r w:rsidR="005A770D">
        <w:rPr>
          <w:rFonts w:ascii="Cambria" w:hAnsi="Cambria" w:cstheme="minorHAnsi"/>
          <w:sz w:val="22"/>
          <w:szCs w:val="22"/>
        </w:rPr>
        <w:t>itp.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 z </w:t>
      </w:r>
      <w:r w:rsidRPr="007A5732">
        <w:rPr>
          <w:rFonts w:ascii="Cambria" w:hAnsi="Cambria" w:cstheme="minorHAnsi"/>
          <w:sz w:val="22"/>
          <w:szCs w:val="22"/>
        </w:rPr>
        <w:t>przyczyn niezawinionych przez Wykonawcę,</w:t>
      </w:r>
    </w:p>
    <w:p w14:paraId="013C24F8" w14:textId="4235C8E0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niemożności wykonywania dostawy z powodu braku dostępności miejsca dostawy z</w:t>
      </w:r>
      <w:r w:rsidR="005A770D">
        <w:rPr>
          <w:rFonts w:ascii="Cambria" w:hAnsi="Cambria" w:cstheme="minorHAnsi"/>
          <w:sz w:val="22"/>
          <w:szCs w:val="22"/>
        </w:rPr>
        <w:t> </w:t>
      </w:r>
      <w:r w:rsidRPr="007A5732">
        <w:rPr>
          <w:rFonts w:ascii="Cambria" w:hAnsi="Cambria" w:cstheme="minorHAnsi"/>
          <w:sz w:val="22"/>
          <w:szCs w:val="22"/>
        </w:rPr>
        <w:t xml:space="preserve">przyczyn niezawinionych przez Wykonawcę, </w:t>
      </w:r>
    </w:p>
    <w:p w14:paraId="7B62EBA6" w14:textId="77777777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działania siły wyższej, mającej bezpośredni wpływ na terminowość wykonywania robót, </w:t>
      </w:r>
    </w:p>
    <w:p w14:paraId="1CF729EE" w14:textId="77777777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wystąpienia okoliczności, których strony umowy nie były w stanie przewidzieć, pomimo zachowania należytej staranności, </w:t>
      </w:r>
    </w:p>
    <w:p w14:paraId="2C3EBB11" w14:textId="77777777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w przypadku zmiany technologii jakości lub parametrów charakterystycznych </w:t>
      </w:r>
      <w:r w:rsidRPr="007A5732">
        <w:rPr>
          <w:rFonts w:ascii="Cambria" w:hAnsi="Cambria" w:cstheme="minorHAnsi"/>
          <w:sz w:val="22"/>
          <w:szCs w:val="22"/>
        </w:rPr>
        <w:br/>
        <w:t>dla danego elementu, wprowadzanych na wniosek Wykonawcy lub Zamawiającego,</w:t>
      </w:r>
    </w:p>
    <w:p w14:paraId="7D9B395D" w14:textId="0C3BD06A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lastRenderedPageBreak/>
        <w:t>w przypadku konieczności wykonania dodatkowyc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h badań i ekspertyz, analiz </w:t>
      </w:r>
      <w:r w:rsidR="005A770D">
        <w:rPr>
          <w:rFonts w:ascii="Cambria" w:hAnsi="Cambria" w:cstheme="minorHAnsi"/>
          <w:sz w:val="22"/>
          <w:szCs w:val="22"/>
        </w:rPr>
        <w:t>itp.</w:t>
      </w:r>
      <w:r w:rsidRPr="007A5732">
        <w:rPr>
          <w:rFonts w:ascii="Cambria" w:hAnsi="Cambria" w:cstheme="minorHAnsi"/>
          <w:sz w:val="22"/>
          <w:szCs w:val="22"/>
        </w:rPr>
        <w:t xml:space="preserve">, </w:t>
      </w:r>
    </w:p>
    <w:p w14:paraId="53B86504" w14:textId="28414ED0" w:rsidR="00B136AC" w:rsidRPr="007A5732" w:rsidRDefault="0062300C" w:rsidP="00A4517F">
      <w:pPr>
        <w:numPr>
          <w:ilvl w:val="1"/>
          <w:numId w:val="11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Zamawiający działając w oparciu o art. 455 ust. 1 pkt 1 ustawy PZP przewiduje zmiany umowy jeśli zajdzie konieczność zmiany sposobu </w:t>
      </w:r>
      <w:r w:rsidR="00B136AC" w:rsidRPr="007A5732">
        <w:rPr>
          <w:rFonts w:ascii="Cambria" w:hAnsi="Cambria" w:cstheme="minorHAnsi"/>
          <w:b/>
          <w:bCs/>
          <w:sz w:val="22"/>
          <w:szCs w:val="22"/>
        </w:rPr>
        <w:t>wykonania przedmiotu umowy</w:t>
      </w:r>
      <w:r w:rsidR="00B136AC" w:rsidRPr="007A5732">
        <w:rPr>
          <w:rFonts w:ascii="Cambria" w:hAnsi="Cambria" w:cstheme="minorHAnsi"/>
          <w:sz w:val="22"/>
          <w:szCs w:val="22"/>
        </w:rPr>
        <w:t xml:space="preserve"> w</w:t>
      </w:r>
      <w:r w:rsidR="005A770D">
        <w:rPr>
          <w:rFonts w:ascii="Cambria" w:hAnsi="Cambria" w:cstheme="minorHAnsi"/>
          <w:sz w:val="22"/>
          <w:szCs w:val="22"/>
        </w:rPr>
        <w:t> </w:t>
      </w:r>
      <w:r w:rsidR="00B136AC" w:rsidRPr="007A5732">
        <w:rPr>
          <w:rFonts w:ascii="Cambria" w:hAnsi="Cambria" w:cstheme="minorHAnsi"/>
          <w:sz w:val="22"/>
          <w:szCs w:val="22"/>
        </w:rPr>
        <w:t>przypadku:</w:t>
      </w:r>
    </w:p>
    <w:p w14:paraId="40C59002" w14:textId="031AF6B3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koniecznoś</w:t>
      </w:r>
      <w:r w:rsidR="0062300C" w:rsidRPr="007A5732">
        <w:rPr>
          <w:rFonts w:ascii="Cambria" w:hAnsi="Cambria" w:cstheme="minorHAnsi"/>
          <w:sz w:val="22"/>
          <w:szCs w:val="22"/>
        </w:rPr>
        <w:t>ci</w:t>
      </w:r>
      <w:r w:rsidRPr="007A5732">
        <w:rPr>
          <w:rFonts w:ascii="Cambria" w:hAnsi="Cambria" w:cstheme="minorHAnsi"/>
          <w:sz w:val="22"/>
          <w:szCs w:val="22"/>
        </w:rPr>
        <w:t xml:space="preserve"> zrealizowania przedmiotu umowy przy zastosowaniu innych rozwiązań technicznych lub materiałowych ze względu na zmiany obowiązującego prawa, </w:t>
      </w:r>
    </w:p>
    <w:p w14:paraId="76327F54" w14:textId="5E063A0E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zaistnienia innych okoliczności prawnych lub technicznych, skutkujących niemożliwością wykonania lub należytego wykonania Umowy zgodnie z jej postanowieniami,</w:t>
      </w:r>
    </w:p>
    <w:p w14:paraId="0A4BBB38" w14:textId="77777777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wystąpienia zmian powszechnie obowiązujących przepisów prawa w zakresie mającym wpływ na realizację przedmiotu umowy, </w:t>
      </w:r>
    </w:p>
    <w:p w14:paraId="165A1702" w14:textId="77777777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poprawy parametrów technicznych, jakości, sprawności, wydajności lub innych parametrów charakterystycznych dla danego elementu robót budowlanych, dostaw, </w:t>
      </w:r>
    </w:p>
    <w:p w14:paraId="19315C07" w14:textId="77777777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zmiany producenta urządzeń lub wyposażenia, w przypadku, gdy zmiana producenta urządzeń i wyposażenia będzie korzystna dla Zamawiającego oraz spowoduje poprawę parametrów technicznych, jakości, sprawności, wydajności lub innych parametrów charakterystycznych dla danego urządzenia lub wyposażenia, </w:t>
      </w:r>
    </w:p>
    <w:p w14:paraId="15A44A25" w14:textId="7EBBBA5A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wycofania z produkcji lub niedostępności na rynku materiałów lub urządzeń wskazanych w dokumentacji projektowej spowodowana zaprzestaniem produkcji lub wycofaniem z rynku tych materiałów lub urządzeń, </w:t>
      </w:r>
    </w:p>
    <w:p w14:paraId="5ABD197F" w14:textId="2D0FA480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wyniknięcia rozbieżności lub niejasnoś</w:t>
      </w:r>
      <w:r w:rsidR="00850D51" w:rsidRPr="007A5732">
        <w:rPr>
          <w:rFonts w:ascii="Cambria" w:hAnsi="Cambria" w:cstheme="minorHAnsi"/>
          <w:sz w:val="22"/>
          <w:szCs w:val="22"/>
        </w:rPr>
        <w:t>ci w rozumieniu pojęć użytych w </w:t>
      </w:r>
      <w:r w:rsidRPr="007A5732">
        <w:rPr>
          <w:rFonts w:ascii="Cambria" w:hAnsi="Cambria" w:cstheme="minorHAnsi"/>
          <w:sz w:val="22"/>
          <w:szCs w:val="22"/>
        </w:rPr>
        <w:t xml:space="preserve">umowie, których nie można usunąć w inny sposób, a zmiana będzie umożliwiać usunięcie rozbieżności i doprecyzowanie umowy w celu jednoznacznej interpretacji jej zapisów przez Strony. </w:t>
      </w:r>
    </w:p>
    <w:p w14:paraId="238815D9" w14:textId="7E221C0E" w:rsidR="00B136AC" w:rsidRPr="007A5732" w:rsidRDefault="00B136AC" w:rsidP="00A4517F">
      <w:pPr>
        <w:numPr>
          <w:ilvl w:val="2"/>
          <w:numId w:val="11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zmiany osób odpowiedzialnych za kontakty i n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adzór nad realizacją przedmiotu </w:t>
      </w:r>
      <w:r w:rsidRPr="007A5732">
        <w:rPr>
          <w:rFonts w:ascii="Cambria" w:hAnsi="Cambria" w:cstheme="minorHAnsi"/>
          <w:sz w:val="22"/>
          <w:szCs w:val="22"/>
        </w:rPr>
        <w:t>Umowy</w:t>
      </w:r>
      <w:r w:rsidR="00CB660E" w:rsidRPr="007A5732">
        <w:rPr>
          <w:rFonts w:ascii="Cambria" w:hAnsi="Cambria" w:cstheme="minorHAnsi"/>
          <w:sz w:val="22"/>
          <w:szCs w:val="22"/>
        </w:rPr>
        <w:t>,</w:t>
      </w:r>
    </w:p>
    <w:p w14:paraId="36BAF136" w14:textId="2FEE0F1E" w:rsidR="00B136AC" w:rsidRPr="007A5732" w:rsidRDefault="00B136AC" w:rsidP="00A4517F">
      <w:pPr>
        <w:numPr>
          <w:ilvl w:val="2"/>
          <w:numId w:val="11"/>
        </w:numPr>
        <w:spacing w:line="360" w:lineRule="auto"/>
        <w:ind w:hanging="644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wystąpienia oczywistych omyłek pisarskich i rachunkowych w treści umowy.</w:t>
      </w:r>
    </w:p>
    <w:p w14:paraId="4DCE22D3" w14:textId="58A86BC0" w:rsidR="00B136AC" w:rsidRPr="007A5732" w:rsidRDefault="00B136AC" w:rsidP="00A4517F">
      <w:pPr>
        <w:numPr>
          <w:ilvl w:val="1"/>
          <w:numId w:val="11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W przedstawionych w ust. 2 i 3 przypadkach wystąpienia opóźnień, strony ustalą nowe terminy, z tym, że maksymalny okres przesunięcia terminu zakończenia realizacji przedmiotu umowy równy będzie okresowi przerwy lub przestoju. Zmiany,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 o których mowa w ust. 2 pkt 1 i 3</w:t>
      </w:r>
      <w:r w:rsidRPr="007A5732">
        <w:rPr>
          <w:rFonts w:ascii="Cambria" w:hAnsi="Cambria" w:cstheme="minorHAnsi"/>
          <w:sz w:val="22"/>
          <w:szCs w:val="22"/>
        </w:rPr>
        <w:t xml:space="preserve"> dopuszczalne są o czas niezbędny do usunięcia przeszkody lub o czas niezbędny do uzyskania wymaganych decyzji bądź uzgodnień lub do wykonania dodatkowych ekspertyz, badań. Przesunięcie terminu będzie musiało być szczegółowo uzasadnione przez Wykonawcę i zaakceptowane przez Zamawiającego, z wyjątkiem zaistnienia okoliczności, o których mowa w ust. 2 pkt 1 lit a.</w:t>
      </w:r>
    </w:p>
    <w:p w14:paraId="3A0C864C" w14:textId="542D33C9" w:rsidR="00B136AC" w:rsidRPr="007A5732" w:rsidRDefault="00B136AC" w:rsidP="00A4517F">
      <w:pPr>
        <w:numPr>
          <w:ilvl w:val="1"/>
          <w:numId w:val="11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lastRenderedPageBreak/>
        <w:t xml:space="preserve">Jeżeli Wykonawca uważa się za uprawnionego do przedłużenia terminu </w:t>
      </w:r>
      <w:r w:rsidR="00D31636" w:rsidRPr="007A5732">
        <w:rPr>
          <w:rFonts w:ascii="Cambria" w:hAnsi="Cambria" w:cstheme="minorHAnsi"/>
          <w:sz w:val="22"/>
          <w:szCs w:val="22"/>
        </w:rPr>
        <w:t>wykonania umowy,</w:t>
      </w:r>
      <w:r w:rsidRPr="007A5732">
        <w:rPr>
          <w:rFonts w:ascii="Cambria" w:hAnsi="Cambria" w:cstheme="minorHAnsi"/>
          <w:sz w:val="22"/>
          <w:szCs w:val="22"/>
        </w:rPr>
        <w:t xml:space="preserve"> zmiany umowy w zakresie materiałów, parametrów technicznych, technologii wykonania robót budowlanych, sposobu i zakresu wykonania przedmiotu umowy lub zmiany umowy na innej podstawie wskazanej w niniejszej umowie, zobowiązany jest do przekazania Zamawiającemu wniosku dotyczącego zmiany umowy wraz z opisem zdarzenia lub okoliczności stanowiących podstawę do żądania takiej zmiany.</w:t>
      </w:r>
    </w:p>
    <w:p w14:paraId="0D88E250" w14:textId="5AC720F4" w:rsidR="00B136AC" w:rsidRPr="007A5732" w:rsidRDefault="00B136AC" w:rsidP="00A4517F">
      <w:pPr>
        <w:numPr>
          <w:ilvl w:val="1"/>
          <w:numId w:val="11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Wniosek, o którym mowa w poprzedzającym ustępie powinien zostać przekazany niezwłocznie, jednakże nie później niż w termi</w:t>
      </w:r>
      <w:r w:rsidR="00850D51" w:rsidRPr="007A5732">
        <w:rPr>
          <w:rFonts w:ascii="Cambria" w:hAnsi="Cambria" w:cstheme="minorHAnsi"/>
          <w:sz w:val="22"/>
          <w:szCs w:val="22"/>
        </w:rPr>
        <w:t>nie 20 dni roboczych od dnia, w </w:t>
      </w:r>
      <w:r w:rsidRPr="007A5732">
        <w:rPr>
          <w:rFonts w:ascii="Cambria" w:hAnsi="Cambria" w:cstheme="minorHAnsi"/>
          <w:sz w:val="22"/>
          <w:szCs w:val="22"/>
        </w:rPr>
        <w:t>którym Wykonawca dowiedział się, lub powinien dowiedzieć się o danym zdarzeniu lub okolicznościach. Wykonawca zobowiązany jest do dostarczenia wraz z wnioskiem wszelkich innych dokumentów wymaganych umową i informacji uzasadniających żądanie zmiany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 umowy, stosownie do zdarzenia </w:t>
      </w:r>
      <w:r w:rsidRPr="007A5732">
        <w:rPr>
          <w:rFonts w:ascii="Cambria" w:hAnsi="Cambria" w:cstheme="minorHAnsi"/>
          <w:sz w:val="22"/>
          <w:szCs w:val="22"/>
        </w:rPr>
        <w:t>lub okoliczności stanowiących podstawę żądania zmiany.</w:t>
      </w:r>
    </w:p>
    <w:p w14:paraId="575EBC3A" w14:textId="7D8FC247" w:rsidR="00B136AC" w:rsidRPr="007A5732" w:rsidRDefault="00B136AC" w:rsidP="00A4517F">
      <w:pPr>
        <w:numPr>
          <w:ilvl w:val="1"/>
          <w:numId w:val="11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Wykonawca obowiązany jest do bieżącego dokumentowania 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okoliczności będących podstawą </w:t>
      </w:r>
      <w:r w:rsidRPr="007A5732">
        <w:rPr>
          <w:rFonts w:ascii="Cambria" w:hAnsi="Cambria" w:cstheme="minorHAnsi"/>
          <w:sz w:val="22"/>
          <w:szCs w:val="22"/>
        </w:rPr>
        <w:t xml:space="preserve">do żądania zmiany umowy i przechowywania jej na terenie budowy lub w innym miejscu wskazanym przez Zamawiającego. </w:t>
      </w:r>
    </w:p>
    <w:p w14:paraId="6867DA81" w14:textId="04196E19" w:rsidR="00B136AC" w:rsidRPr="007A5732" w:rsidRDefault="00B136AC" w:rsidP="00A4517F">
      <w:pPr>
        <w:numPr>
          <w:ilvl w:val="1"/>
          <w:numId w:val="11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Po otrzymaniu wniosku, o którym mowa w ust. 5–6, Zamawiający jest uprawniony, bez dokonywania oceny jego zasadności, do kontroli dokume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ntacji, o której mowa w ust. 7 </w:t>
      </w:r>
      <w:r w:rsidRPr="007A5732">
        <w:rPr>
          <w:rFonts w:ascii="Cambria" w:hAnsi="Cambria" w:cstheme="minorHAnsi"/>
          <w:sz w:val="22"/>
          <w:szCs w:val="22"/>
        </w:rPr>
        <w:t>i</w:t>
      </w:r>
      <w:r w:rsidR="005A770D">
        <w:rPr>
          <w:rFonts w:ascii="Cambria" w:hAnsi="Cambria" w:cstheme="minorHAnsi"/>
          <w:sz w:val="22"/>
          <w:szCs w:val="22"/>
        </w:rPr>
        <w:t> </w:t>
      </w:r>
      <w:r w:rsidRPr="007A5732">
        <w:rPr>
          <w:rFonts w:ascii="Cambria" w:hAnsi="Cambria" w:cstheme="minorHAnsi"/>
          <w:sz w:val="22"/>
          <w:szCs w:val="22"/>
        </w:rPr>
        <w:t xml:space="preserve">wydania Wykonawcy polecenia prowadzenia dalszej dokumentacji bieżącej uzasadniającej żądanie zmiany. </w:t>
      </w:r>
    </w:p>
    <w:p w14:paraId="0E5713B1" w14:textId="265804F7" w:rsidR="00D31636" w:rsidRPr="007A5732" w:rsidRDefault="00B136AC" w:rsidP="00A4517F">
      <w:pPr>
        <w:numPr>
          <w:ilvl w:val="1"/>
          <w:numId w:val="11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Wykonawca jest zobowiązany do okazania do wgląd</w:t>
      </w:r>
      <w:r w:rsidR="005A770D">
        <w:rPr>
          <w:rFonts w:ascii="Cambria" w:hAnsi="Cambria" w:cstheme="minorHAnsi"/>
          <w:sz w:val="22"/>
          <w:szCs w:val="22"/>
        </w:rPr>
        <w:t>u Zamawiającemu dokumentacji, o </w:t>
      </w:r>
      <w:r w:rsidRPr="007A5732">
        <w:rPr>
          <w:rFonts w:ascii="Cambria" w:hAnsi="Cambria" w:cstheme="minorHAnsi"/>
          <w:sz w:val="22"/>
          <w:szCs w:val="22"/>
        </w:rPr>
        <w:t>której mowa w ust. 7 i przedłożenia na żądanie Zamawiającemu jej kopii.</w:t>
      </w:r>
    </w:p>
    <w:p w14:paraId="21530487" w14:textId="7459049F" w:rsidR="00B136AC" w:rsidRPr="007A5732" w:rsidRDefault="00B136AC" w:rsidP="00A4517F">
      <w:pPr>
        <w:numPr>
          <w:ilvl w:val="1"/>
          <w:numId w:val="11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W terminie 10 dni roboczych od dnia otrzymania żądania zmiany, Zamawiający powiadomi Wykonawcę o akceptacji żądania zmiany Umowy i terminie p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odpisania aneksu do Umowy </w:t>
      </w:r>
      <w:r w:rsidRPr="007A5732">
        <w:rPr>
          <w:rFonts w:ascii="Cambria" w:hAnsi="Cambria" w:cstheme="minorHAnsi"/>
          <w:sz w:val="22"/>
          <w:szCs w:val="22"/>
        </w:rPr>
        <w:t>lub odpowiednio o braku akceptacji zmiany.</w:t>
      </w:r>
    </w:p>
    <w:p w14:paraId="576D32A5" w14:textId="77777777" w:rsidR="004B172E" w:rsidRPr="007A5732" w:rsidRDefault="004B172E" w:rsidP="00B136AC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133CD41D" w14:textId="77777777" w:rsidR="004B172E" w:rsidRPr="007A5732" w:rsidRDefault="004B172E" w:rsidP="00A4517F">
      <w:pPr>
        <w:numPr>
          <w:ilvl w:val="0"/>
          <w:numId w:val="11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70EA1013" w14:textId="53325C0D" w:rsidR="005A770D" w:rsidRPr="005A770D" w:rsidRDefault="005A770D" w:rsidP="005A770D">
      <w:pPr>
        <w:spacing w:line="360" w:lineRule="auto"/>
        <w:jc w:val="center"/>
        <w:outlineLvl w:val="0"/>
        <w:rPr>
          <w:rFonts w:ascii="Cambria" w:hAnsi="Cambria" w:cs="Calibri"/>
          <w:b/>
          <w:sz w:val="22"/>
          <w:szCs w:val="22"/>
          <w:u w:val="single"/>
        </w:rPr>
      </w:pPr>
      <w:r w:rsidRPr="007A5732">
        <w:rPr>
          <w:rFonts w:ascii="Cambria" w:hAnsi="Cambria" w:cs="Calibri"/>
          <w:b/>
          <w:sz w:val="22"/>
          <w:szCs w:val="22"/>
          <w:u w:val="single"/>
        </w:rPr>
        <w:t>POSTANOWIENIA KOŃCOWE</w:t>
      </w:r>
    </w:p>
    <w:p w14:paraId="1FA20CCB" w14:textId="146317CF" w:rsidR="00950DE8" w:rsidRPr="007A5732" w:rsidRDefault="0014223A" w:rsidP="00B136AC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W</w:t>
      </w:r>
      <w:r w:rsidR="00426742" w:rsidRPr="007A5732">
        <w:rPr>
          <w:rFonts w:ascii="Cambria" w:hAnsi="Cambria" w:cs="Calibri"/>
          <w:sz w:val="22"/>
          <w:szCs w:val="22"/>
        </w:rPr>
        <w:t xml:space="preserve">ierzytelność oraz ewentualne odsetki wynikające z niniejszej umowy, mogą być przeniesione przez Wykonawcę na osobę </w:t>
      </w:r>
      <w:r w:rsidR="00426742" w:rsidRPr="007A5732">
        <w:rPr>
          <w:rFonts w:ascii="Cambria" w:hAnsi="Cambria" w:cs="Calibri"/>
          <w:b/>
          <w:sz w:val="22"/>
          <w:szCs w:val="22"/>
        </w:rPr>
        <w:t>trzecią jedynie</w:t>
      </w:r>
      <w:r w:rsidR="00A04AFD" w:rsidRPr="007A5732">
        <w:rPr>
          <w:rFonts w:ascii="Cambria" w:hAnsi="Cambria" w:cs="Calibri"/>
          <w:b/>
          <w:sz w:val="22"/>
          <w:szCs w:val="22"/>
        </w:rPr>
        <w:t xml:space="preserve"> po uzyskaniu zgody Zamawiającego w formie pisemnej pod rygorem nieważności</w:t>
      </w:r>
      <w:r w:rsidR="00426742" w:rsidRPr="007A5732">
        <w:rPr>
          <w:rFonts w:ascii="Cambria" w:hAnsi="Cambria" w:cs="Calibri"/>
          <w:b/>
          <w:sz w:val="22"/>
          <w:szCs w:val="22"/>
        </w:rPr>
        <w:t>.</w:t>
      </w:r>
    </w:p>
    <w:p w14:paraId="26D17A53" w14:textId="77777777" w:rsidR="00950664" w:rsidRPr="007A5732" w:rsidRDefault="00950664" w:rsidP="00950DE8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4D4E8CEE" w14:textId="77777777" w:rsidR="00C272F2" w:rsidRPr="007A5732" w:rsidRDefault="00C272F2" w:rsidP="00A4517F">
      <w:pPr>
        <w:numPr>
          <w:ilvl w:val="0"/>
          <w:numId w:val="11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59816AF0" w14:textId="7D068C68" w:rsidR="003463E5" w:rsidRPr="007A5732" w:rsidRDefault="003463E5" w:rsidP="00791CCA">
      <w:pPr>
        <w:pStyle w:val="WW-Tekstpodstawowywcity2"/>
        <w:numPr>
          <w:ilvl w:val="0"/>
          <w:numId w:val="3"/>
        </w:numPr>
        <w:ind w:left="360" w:hanging="360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W razie zwłoki w dostawie przedmiotu umowy przekraczającego</w:t>
      </w:r>
      <w:r w:rsidR="00D13865" w:rsidRPr="007A5732">
        <w:rPr>
          <w:rFonts w:ascii="Cambria" w:hAnsi="Cambria" w:cs="Calibri"/>
          <w:sz w:val="22"/>
          <w:szCs w:val="22"/>
        </w:rPr>
        <w:t xml:space="preserve"> </w:t>
      </w:r>
      <w:r w:rsidR="008E4131" w:rsidRPr="007A5732">
        <w:rPr>
          <w:rFonts w:ascii="Cambria" w:hAnsi="Cambria" w:cs="Calibri"/>
          <w:sz w:val="22"/>
          <w:szCs w:val="22"/>
        </w:rPr>
        <w:t>21</w:t>
      </w:r>
      <w:r w:rsidR="00850D51" w:rsidRPr="007A5732">
        <w:rPr>
          <w:rFonts w:ascii="Cambria" w:hAnsi="Cambria" w:cs="Calibri"/>
          <w:sz w:val="22"/>
          <w:szCs w:val="22"/>
        </w:rPr>
        <w:t xml:space="preserve"> </w:t>
      </w:r>
      <w:r w:rsidRPr="007A5732">
        <w:rPr>
          <w:rFonts w:ascii="Cambria" w:hAnsi="Cambria" w:cs="Calibri"/>
          <w:sz w:val="22"/>
          <w:szCs w:val="22"/>
        </w:rPr>
        <w:t xml:space="preserve">dni w stosunku do terminu określonego w §1 ust. 1, Zamawiający </w:t>
      </w:r>
      <w:r w:rsidR="00850D51" w:rsidRPr="007A5732">
        <w:rPr>
          <w:rFonts w:ascii="Cambria" w:hAnsi="Cambria" w:cs="Calibri"/>
          <w:sz w:val="22"/>
          <w:szCs w:val="22"/>
        </w:rPr>
        <w:t>może odstąpić od umowy, w </w:t>
      </w:r>
      <w:r w:rsidRPr="007A5732">
        <w:rPr>
          <w:rFonts w:ascii="Cambria" w:hAnsi="Cambria" w:cs="Calibri"/>
          <w:sz w:val="22"/>
          <w:szCs w:val="22"/>
        </w:rPr>
        <w:t xml:space="preserve">terminie </w:t>
      </w:r>
      <w:r w:rsidRPr="007A5732">
        <w:rPr>
          <w:rFonts w:ascii="Cambria" w:hAnsi="Cambria" w:cs="Calibri"/>
          <w:b/>
          <w:bCs/>
          <w:sz w:val="22"/>
          <w:szCs w:val="22"/>
        </w:rPr>
        <w:t>miesiąca</w:t>
      </w:r>
      <w:r w:rsidRPr="007A5732">
        <w:rPr>
          <w:rFonts w:ascii="Cambria" w:hAnsi="Cambria" w:cs="Calibri"/>
          <w:sz w:val="22"/>
          <w:szCs w:val="22"/>
        </w:rPr>
        <w:t xml:space="preserve"> od powzięcia wiadomości o powyższych okolicznościach. </w:t>
      </w:r>
    </w:p>
    <w:p w14:paraId="54F06947" w14:textId="32E54B8B" w:rsidR="00C272F2" w:rsidRPr="007A5732" w:rsidRDefault="00C272F2" w:rsidP="00791CCA">
      <w:pPr>
        <w:pStyle w:val="WW-Tekstpodstawowywcity2"/>
        <w:numPr>
          <w:ilvl w:val="0"/>
          <w:numId w:val="3"/>
        </w:numPr>
        <w:ind w:left="360" w:hanging="360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lastRenderedPageBreak/>
        <w:t xml:space="preserve">W razie wystąpienia istotnej zmiany okoliczności powodującej, że wykonanie umowy nie leży w interesie publicznym, czego nie można było przewidzieć w chwili zawarcia umowy, Zamawiający może odstąpić od umowy, w terminie </w:t>
      </w:r>
      <w:r w:rsidRPr="007A5732">
        <w:rPr>
          <w:rFonts w:ascii="Cambria" w:hAnsi="Cambria" w:cs="Calibri"/>
          <w:b/>
          <w:bCs/>
          <w:sz w:val="22"/>
          <w:szCs w:val="22"/>
        </w:rPr>
        <w:t>miesiąca</w:t>
      </w:r>
      <w:r w:rsidRPr="007A5732">
        <w:rPr>
          <w:rFonts w:ascii="Cambria" w:hAnsi="Cambria" w:cs="Calibri"/>
          <w:sz w:val="22"/>
          <w:szCs w:val="22"/>
        </w:rPr>
        <w:t xml:space="preserve"> od powzięcia wiadomości o</w:t>
      </w:r>
      <w:r w:rsidR="00A850FA">
        <w:rPr>
          <w:rFonts w:ascii="Cambria" w:hAnsi="Cambria" w:cs="Calibri"/>
          <w:sz w:val="22"/>
          <w:szCs w:val="22"/>
        </w:rPr>
        <w:t> </w:t>
      </w:r>
      <w:r w:rsidRPr="007A5732">
        <w:rPr>
          <w:rFonts w:ascii="Cambria" w:hAnsi="Cambria" w:cs="Calibri"/>
          <w:sz w:val="22"/>
          <w:szCs w:val="22"/>
        </w:rPr>
        <w:t>powyższych okolicznościach.</w:t>
      </w:r>
    </w:p>
    <w:p w14:paraId="2603BECF" w14:textId="77777777" w:rsidR="002411CC" w:rsidRPr="007A5732" w:rsidRDefault="00C272F2" w:rsidP="00791CCA">
      <w:pPr>
        <w:pStyle w:val="WW-Tekstpodstawowywcity2"/>
        <w:numPr>
          <w:ilvl w:val="0"/>
          <w:numId w:val="3"/>
        </w:numPr>
        <w:ind w:left="360" w:hanging="360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Odstąpienie od umowy powinno nastąpić w formie pisemnej pod rygorem nieważności takiego oświadczenia i powinno zawierać uzasadnienie.</w:t>
      </w:r>
    </w:p>
    <w:p w14:paraId="78BBC1E5" w14:textId="77777777" w:rsidR="00140774" w:rsidRPr="007A5732" w:rsidRDefault="00140774" w:rsidP="0031212E">
      <w:p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560A5EF5" w14:textId="77777777" w:rsidR="00C272F2" w:rsidRPr="007A5732" w:rsidRDefault="00C272F2" w:rsidP="00A4517F">
      <w:pPr>
        <w:numPr>
          <w:ilvl w:val="0"/>
          <w:numId w:val="11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66E9C514" w14:textId="77777777" w:rsidR="00C272F2" w:rsidRPr="007A5732" w:rsidRDefault="00C272F2" w:rsidP="0031212E">
      <w:pPr>
        <w:spacing w:line="360" w:lineRule="auto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W sprawach nieunormowanych niniejszą umową, strony zgodnie stosują przepisy </w:t>
      </w:r>
      <w:r w:rsidRPr="007A5732">
        <w:rPr>
          <w:rFonts w:ascii="Cambria" w:hAnsi="Cambria" w:cs="Calibri"/>
          <w:b/>
          <w:sz w:val="22"/>
          <w:szCs w:val="22"/>
        </w:rPr>
        <w:t>Kodeksu Cywilnego</w:t>
      </w:r>
      <w:r w:rsidRPr="007A5732">
        <w:rPr>
          <w:rFonts w:ascii="Cambria" w:hAnsi="Cambria" w:cs="Calibri"/>
          <w:sz w:val="22"/>
          <w:szCs w:val="22"/>
        </w:rPr>
        <w:t>.</w:t>
      </w:r>
    </w:p>
    <w:p w14:paraId="313A7592" w14:textId="77777777" w:rsidR="00C272F2" w:rsidRPr="007A5732" w:rsidRDefault="00C272F2" w:rsidP="0031212E">
      <w:pPr>
        <w:spacing w:line="360" w:lineRule="auto"/>
        <w:rPr>
          <w:rFonts w:ascii="Cambria" w:hAnsi="Cambria" w:cs="Calibri"/>
          <w:sz w:val="22"/>
          <w:szCs w:val="22"/>
        </w:rPr>
      </w:pPr>
    </w:p>
    <w:p w14:paraId="2ABD2BB2" w14:textId="77777777" w:rsidR="00C272F2" w:rsidRPr="007A5732" w:rsidRDefault="00C272F2" w:rsidP="00A4517F">
      <w:pPr>
        <w:numPr>
          <w:ilvl w:val="0"/>
          <w:numId w:val="11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36421458" w14:textId="77777777" w:rsidR="00C272F2" w:rsidRPr="007A5732" w:rsidRDefault="00C272F2" w:rsidP="0031212E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Spory, powstałe na tle realizacji umowy, strony poddają pod rozstrzygnięcie </w:t>
      </w:r>
      <w:r w:rsidRPr="007A5732">
        <w:rPr>
          <w:rFonts w:ascii="Cambria" w:hAnsi="Cambria" w:cs="Calibri"/>
          <w:b/>
          <w:sz w:val="22"/>
          <w:szCs w:val="22"/>
        </w:rPr>
        <w:t xml:space="preserve">Sądu </w:t>
      </w:r>
      <w:r w:rsidRPr="007A5732">
        <w:rPr>
          <w:rFonts w:ascii="Cambria" w:hAnsi="Cambria" w:cs="Calibri"/>
          <w:sz w:val="22"/>
          <w:szCs w:val="22"/>
        </w:rPr>
        <w:t>właściwego miejscowo dla siedziby Zamawiającego.</w:t>
      </w:r>
    </w:p>
    <w:p w14:paraId="20135527" w14:textId="77777777" w:rsidR="00F57E15" w:rsidRPr="007A5732" w:rsidRDefault="00F57E15" w:rsidP="0031212E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20B68333" w14:textId="77777777" w:rsidR="00C272F2" w:rsidRPr="007A5732" w:rsidRDefault="00C272F2" w:rsidP="00A4517F">
      <w:pPr>
        <w:numPr>
          <w:ilvl w:val="0"/>
          <w:numId w:val="11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14D400B0" w14:textId="4F23BC52" w:rsidR="00C272F2" w:rsidRPr="007A5732" w:rsidRDefault="00C272F2" w:rsidP="005A770D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Umowa została spisana w </w:t>
      </w:r>
      <w:r w:rsidR="005A770D">
        <w:rPr>
          <w:rFonts w:ascii="Cambria" w:hAnsi="Cambria" w:cs="Calibri"/>
          <w:sz w:val="22"/>
          <w:szCs w:val="22"/>
        </w:rPr>
        <w:t xml:space="preserve">dwóch </w:t>
      </w:r>
      <w:r w:rsidRPr="007A5732">
        <w:rPr>
          <w:rFonts w:ascii="Cambria" w:hAnsi="Cambria" w:cs="Calibri"/>
          <w:b/>
          <w:sz w:val="22"/>
          <w:szCs w:val="22"/>
        </w:rPr>
        <w:t>egzemplarzach</w:t>
      </w:r>
      <w:r w:rsidRPr="007A5732">
        <w:rPr>
          <w:rFonts w:ascii="Cambria" w:hAnsi="Cambria" w:cs="Calibri"/>
          <w:sz w:val="22"/>
          <w:szCs w:val="22"/>
        </w:rPr>
        <w:t>,</w:t>
      </w:r>
      <w:r w:rsidR="005A770D">
        <w:rPr>
          <w:rFonts w:ascii="Cambria" w:hAnsi="Cambria" w:cs="Calibri"/>
          <w:sz w:val="22"/>
          <w:szCs w:val="22"/>
        </w:rPr>
        <w:t xml:space="preserve"> jeden dla Wykonawcy i dwa dla </w:t>
      </w:r>
      <w:r w:rsidR="00666F97" w:rsidRPr="007A5732">
        <w:rPr>
          <w:rFonts w:ascii="Cambria" w:hAnsi="Cambria" w:cs="Calibri"/>
          <w:sz w:val="22"/>
          <w:szCs w:val="22"/>
        </w:rPr>
        <w:t>Zamawiającego.</w:t>
      </w:r>
    </w:p>
    <w:p w14:paraId="242B2C84" w14:textId="77777777" w:rsidR="0014223A" w:rsidRPr="007A5732" w:rsidRDefault="0014223A" w:rsidP="0031212E">
      <w:pPr>
        <w:spacing w:line="360" w:lineRule="auto"/>
        <w:rPr>
          <w:rFonts w:ascii="Cambria" w:hAnsi="Cambria" w:cs="Calibri"/>
          <w:b/>
          <w:sz w:val="22"/>
          <w:szCs w:val="22"/>
        </w:rPr>
      </w:pPr>
    </w:p>
    <w:p w14:paraId="27578FDB" w14:textId="77777777" w:rsidR="00C272F2" w:rsidRPr="007A5732" w:rsidRDefault="00224CEF" w:rsidP="00AB2DBC">
      <w:pPr>
        <w:spacing w:line="360" w:lineRule="auto"/>
        <w:jc w:val="center"/>
        <w:rPr>
          <w:rFonts w:ascii="Cambria" w:hAnsi="Cambria" w:cs="Calibri"/>
          <w:b/>
          <w:smallCaps/>
          <w:sz w:val="22"/>
          <w:szCs w:val="22"/>
        </w:rPr>
      </w:pPr>
      <w:r w:rsidRPr="007A5732">
        <w:rPr>
          <w:rFonts w:ascii="Cambria" w:hAnsi="Cambria" w:cs="Calibri"/>
          <w:b/>
          <w:smallCaps/>
          <w:sz w:val="22"/>
          <w:szCs w:val="22"/>
        </w:rPr>
        <w:t>Wykonawca</w:t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  <w:t>Zamawiający</w:t>
      </w:r>
    </w:p>
    <w:sectPr w:rsidR="00C272F2" w:rsidRPr="007A5732" w:rsidSect="00E05027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4D280" w14:textId="77777777" w:rsidR="00402FD4" w:rsidRDefault="00402FD4">
      <w:r>
        <w:separator/>
      </w:r>
    </w:p>
  </w:endnote>
  <w:endnote w:type="continuationSeparator" w:id="0">
    <w:p w14:paraId="76175688" w14:textId="77777777" w:rsidR="00402FD4" w:rsidRDefault="00402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417967"/>
      <w:docPartObj>
        <w:docPartGallery w:val="Page Numbers (Bottom of Page)"/>
        <w:docPartUnique/>
      </w:docPartObj>
    </w:sdtPr>
    <w:sdtEndPr/>
    <w:sdtContent>
      <w:p w14:paraId="6DB67439" w14:textId="04C37C18" w:rsidR="00EA00D7" w:rsidRDefault="00EA00D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F72">
          <w:rPr>
            <w:noProof/>
          </w:rPr>
          <w:t>4</w:t>
        </w:r>
        <w:r>
          <w:fldChar w:fldCharType="end"/>
        </w:r>
      </w:p>
    </w:sdtContent>
  </w:sdt>
  <w:p w14:paraId="3E7EBEEB" w14:textId="77777777" w:rsidR="00EA00D7" w:rsidRDefault="00EA00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B8728" w14:textId="77777777" w:rsidR="00402FD4" w:rsidRDefault="00402FD4">
      <w:r>
        <w:separator/>
      </w:r>
    </w:p>
  </w:footnote>
  <w:footnote w:type="continuationSeparator" w:id="0">
    <w:p w14:paraId="03EC0DDE" w14:textId="77777777" w:rsidR="00402FD4" w:rsidRDefault="00402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4985E6" w14:textId="76DE10CF" w:rsidR="004E4137" w:rsidRDefault="004E4137" w:rsidP="004E4137">
    <w:pPr>
      <w:pStyle w:val="Nagwek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</w:p>
  <w:p w14:paraId="43A2C3A9" w14:textId="77777777" w:rsidR="004E4137" w:rsidRDefault="004E4137" w:rsidP="005A092F">
    <w:pPr>
      <w:pStyle w:val="Nagwek"/>
    </w:pPr>
  </w:p>
  <w:p w14:paraId="56391504" w14:textId="77777777" w:rsidR="00775AF0" w:rsidRDefault="00775AF0" w:rsidP="004E4137">
    <w:pPr>
      <w:pStyle w:val="Nagwek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1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3">
    <w:nsid w:val="0A157732"/>
    <w:multiLevelType w:val="multilevel"/>
    <w:tmpl w:val="0F00B6F6"/>
    <w:lvl w:ilvl="0">
      <w:start w:val="2"/>
      <w:numFmt w:val="decimal"/>
      <w:suff w:val="nothing"/>
      <w:lvlText w:val="§ %1."/>
      <w:lvlJc w:val="center"/>
      <w:pPr>
        <w:ind w:left="0" w:firstLine="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2.%4.1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36E08A8"/>
    <w:multiLevelType w:val="hybridMultilevel"/>
    <w:tmpl w:val="DA94083E"/>
    <w:lvl w:ilvl="0" w:tplc="FFFFFFFF">
      <w:start w:val="1"/>
      <w:numFmt w:val="decimal"/>
      <w:lvlText w:val="%1."/>
      <w:lvlJc w:val="left"/>
      <w:pPr>
        <w:ind w:left="436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1FCA2D0A"/>
    <w:multiLevelType w:val="multilevel"/>
    <w:tmpl w:val="65E2F5D2"/>
    <w:lvl w:ilvl="0">
      <w:start w:val="10"/>
      <w:numFmt w:val="decimal"/>
      <w:suff w:val="nothing"/>
      <w:lvlText w:val="§ %1."/>
      <w:lvlJc w:val="center"/>
      <w:pPr>
        <w:ind w:left="0" w:firstLine="0"/>
      </w:pPr>
      <w:rPr>
        <w:rFonts w:hint="default"/>
        <w:b/>
        <w:i w:val="0"/>
        <w:sz w:val="22"/>
        <w:szCs w:val="22"/>
      </w:rPr>
    </w:lvl>
    <w:lvl w:ilvl="1">
      <w:start w:val="9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2.%4.1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8F16ABE"/>
    <w:multiLevelType w:val="hybridMultilevel"/>
    <w:tmpl w:val="7DD83628"/>
    <w:lvl w:ilvl="0" w:tplc="FFFFFFFF">
      <w:start w:val="1"/>
      <w:numFmt w:val="lowerLetter"/>
      <w:lvlText w:val="%1)"/>
      <w:lvlJc w:val="left"/>
      <w:pPr>
        <w:ind w:left="436" w:hanging="360"/>
      </w:p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04150017">
      <w:start w:val="1"/>
      <w:numFmt w:val="lowerLetter"/>
      <w:lvlText w:val="%6)"/>
      <w:lvlJc w:val="left"/>
      <w:pPr>
        <w:ind w:left="4216" w:hanging="36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3E004313"/>
    <w:multiLevelType w:val="hybridMultilevel"/>
    <w:tmpl w:val="C94AD188"/>
    <w:lvl w:ilvl="0" w:tplc="00000003">
      <w:start w:val="1"/>
      <w:numFmt w:val="decimal"/>
      <w:lvlText w:val="%1."/>
      <w:lvlJc w:val="left"/>
      <w:pPr>
        <w:tabs>
          <w:tab w:val="num" w:pos="360"/>
        </w:tabs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3D5A51"/>
    <w:multiLevelType w:val="multilevel"/>
    <w:tmpl w:val="567C6BB8"/>
    <w:lvl w:ilvl="0">
      <w:start w:val="1"/>
      <w:numFmt w:val="decimal"/>
      <w:lvlText w:val="§ %1."/>
      <w:lvlJc w:val="center"/>
      <w:pPr>
        <w:tabs>
          <w:tab w:val="num" w:pos="360"/>
        </w:tabs>
        <w:ind w:left="360" w:hanging="72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Cambria" w:eastAsia="Calibri" w:hAnsi="Cambria" w:cs="Calibri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2.%4.1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8483399"/>
    <w:multiLevelType w:val="hybridMultilevel"/>
    <w:tmpl w:val="2D70AEAA"/>
    <w:lvl w:ilvl="0" w:tplc="FFFFFFFF">
      <w:start w:val="1"/>
      <w:numFmt w:val="lowerLetter"/>
      <w:lvlText w:val="%1)"/>
      <w:lvlJc w:val="left"/>
      <w:pPr>
        <w:ind w:left="436" w:hanging="360"/>
      </w:p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04150017">
      <w:start w:val="1"/>
      <w:numFmt w:val="lowerLetter"/>
      <w:lvlText w:val="%6)"/>
      <w:lvlJc w:val="left"/>
      <w:pPr>
        <w:ind w:left="4216" w:hanging="36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4D422F14"/>
    <w:multiLevelType w:val="hybridMultilevel"/>
    <w:tmpl w:val="B8787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54D8"/>
    <w:multiLevelType w:val="hybridMultilevel"/>
    <w:tmpl w:val="204668AA"/>
    <w:lvl w:ilvl="0" w:tplc="0415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>
    <w:nsid w:val="78436785"/>
    <w:multiLevelType w:val="hybridMultilevel"/>
    <w:tmpl w:val="14429E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23A4D4F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D2CA3568">
      <w:start w:val="14"/>
      <w:numFmt w:val="bullet"/>
      <w:lvlText w:val=""/>
      <w:lvlJc w:val="left"/>
      <w:pPr>
        <w:ind w:left="2880" w:hanging="360"/>
      </w:pPr>
      <w:rPr>
        <w:rFonts w:ascii="Symbol" w:eastAsia="Times New Roman" w:hAnsi="Symbol" w:cs="Tahoma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10"/>
  </w:num>
  <w:num w:numId="6">
    <w:abstractNumId w:val="12"/>
  </w:num>
  <w:num w:numId="7">
    <w:abstractNumId w:val="4"/>
  </w:num>
  <w:num w:numId="8">
    <w:abstractNumId w:val="9"/>
  </w:num>
  <w:num w:numId="9">
    <w:abstractNumId w:val="6"/>
  </w:num>
  <w:num w:numId="10">
    <w:abstractNumId w:val="11"/>
  </w:num>
  <w:num w:numId="11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wona Grabowska">
    <w15:presenceInfo w15:providerId="None" w15:userId="Iwona Grabows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C4B"/>
    <w:rsid w:val="00010369"/>
    <w:rsid w:val="00011AFF"/>
    <w:rsid w:val="00026D08"/>
    <w:rsid w:val="00046625"/>
    <w:rsid w:val="000A3A64"/>
    <w:rsid w:val="000B42F0"/>
    <w:rsid w:val="000D15B8"/>
    <w:rsid w:val="00126B3A"/>
    <w:rsid w:val="0013371A"/>
    <w:rsid w:val="00140774"/>
    <w:rsid w:val="0014223A"/>
    <w:rsid w:val="001460BE"/>
    <w:rsid w:val="00160FA1"/>
    <w:rsid w:val="001B2A54"/>
    <w:rsid w:val="001D793B"/>
    <w:rsid w:val="001F6BCC"/>
    <w:rsid w:val="00202BCD"/>
    <w:rsid w:val="0020455C"/>
    <w:rsid w:val="00220BFC"/>
    <w:rsid w:val="00224CEF"/>
    <w:rsid w:val="00233498"/>
    <w:rsid w:val="002411CC"/>
    <w:rsid w:val="002650AB"/>
    <w:rsid w:val="0027787E"/>
    <w:rsid w:val="00291D30"/>
    <w:rsid w:val="00297314"/>
    <w:rsid w:val="002A71DB"/>
    <w:rsid w:val="002B0332"/>
    <w:rsid w:val="002B3908"/>
    <w:rsid w:val="002E107B"/>
    <w:rsid w:val="00300903"/>
    <w:rsid w:val="00306D75"/>
    <w:rsid w:val="0031212E"/>
    <w:rsid w:val="00312728"/>
    <w:rsid w:val="0031389C"/>
    <w:rsid w:val="00343973"/>
    <w:rsid w:val="0034576A"/>
    <w:rsid w:val="003463E5"/>
    <w:rsid w:val="00351A19"/>
    <w:rsid w:val="00357D1D"/>
    <w:rsid w:val="00362647"/>
    <w:rsid w:val="003A7A1B"/>
    <w:rsid w:val="003B274C"/>
    <w:rsid w:val="003C4AEB"/>
    <w:rsid w:val="003C4E81"/>
    <w:rsid w:val="003D507E"/>
    <w:rsid w:val="003F5F66"/>
    <w:rsid w:val="00402FD4"/>
    <w:rsid w:val="004201B7"/>
    <w:rsid w:val="004245B3"/>
    <w:rsid w:val="00426742"/>
    <w:rsid w:val="004344CF"/>
    <w:rsid w:val="00436670"/>
    <w:rsid w:val="00471C27"/>
    <w:rsid w:val="00474252"/>
    <w:rsid w:val="004868C4"/>
    <w:rsid w:val="004B172E"/>
    <w:rsid w:val="004D3192"/>
    <w:rsid w:val="004E32A0"/>
    <w:rsid w:val="004E4137"/>
    <w:rsid w:val="004E753F"/>
    <w:rsid w:val="004F7712"/>
    <w:rsid w:val="005003C5"/>
    <w:rsid w:val="00503FEF"/>
    <w:rsid w:val="00506EE2"/>
    <w:rsid w:val="00522413"/>
    <w:rsid w:val="00532E24"/>
    <w:rsid w:val="005336E2"/>
    <w:rsid w:val="00533F4E"/>
    <w:rsid w:val="005341C0"/>
    <w:rsid w:val="005343E3"/>
    <w:rsid w:val="00550947"/>
    <w:rsid w:val="005679E4"/>
    <w:rsid w:val="005823EC"/>
    <w:rsid w:val="00587D5A"/>
    <w:rsid w:val="005A092F"/>
    <w:rsid w:val="005A41BC"/>
    <w:rsid w:val="005A4F36"/>
    <w:rsid w:val="005A770D"/>
    <w:rsid w:val="005B582D"/>
    <w:rsid w:val="005D5E8F"/>
    <w:rsid w:val="0062300C"/>
    <w:rsid w:val="006272F0"/>
    <w:rsid w:val="00630F35"/>
    <w:rsid w:val="00631A56"/>
    <w:rsid w:val="00642A9F"/>
    <w:rsid w:val="00651710"/>
    <w:rsid w:val="00653C28"/>
    <w:rsid w:val="00660AEB"/>
    <w:rsid w:val="00665FF7"/>
    <w:rsid w:val="00666F97"/>
    <w:rsid w:val="006702F3"/>
    <w:rsid w:val="006921BA"/>
    <w:rsid w:val="006A7EF8"/>
    <w:rsid w:val="006B45A5"/>
    <w:rsid w:val="006C1B2F"/>
    <w:rsid w:val="006C1E59"/>
    <w:rsid w:val="006C243D"/>
    <w:rsid w:val="006E3609"/>
    <w:rsid w:val="006F144B"/>
    <w:rsid w:val="0070235E"/>
    <w:rsid w:val="00703921"/>
    <w:rsid w:val="00711931"/>
    <w:rsid w:val="007304EB"/>
    <w:rsid w:val="00730BE8"/>
    <w:rsid w:val="007339CD"/>
    <w:rsid w:val="00736C63"/>
    <w:rsid w:val="007522F6"/>
    <w:rsid w:val="00760CF3"/>
    <w:rsid w:val="00775AF0"/>
    <w:rsid w:val="007839D7"/>
    <w:rsid w:val="00787CB9"/>
    <w:rsid w:val="00790F7F"/>
    <w:rsid w:val="00791CCA"/>
    <w:rsid w:val="00795727"/>
    <w:rsid w:val="00795CF3"/>
    <w:rsid w:val="007A0FDD"/>
    <w:rsid w:val="007A2B37"/>
    <w:rsid w:val="007A5732"/>
    <w:rsid w:val="007B73DF"/>
    <w:rsid w:val="007C46AB"/>
    <w:rsid w:val="007C615D"/>
    <w:rsid w:val="007D73FF"/>
    <w:rsid w:val="007F4E14"/>
    <w:rsid w:val="007F5B3A"/>
    <w:rsid w:val="007F6E05"/>
    <w:rsid w:val="00810B32"/>
    <w:rsid w:val="00814876"/>
    <w:rsid w:val="008149AF"/>
    <w:rsid w:val="00814BE2"/>
    <w:rsid w:val="00821896"/>
    <w:rsid w:val="0083604B"/>
    <w:rsid w:val="00843BA8"/>
    <w:rsid w:val="00844A26"/>
    <w:rsid w:val="00850D51"/>
    <w:rsid w:val="0085123C"/>
    <w:rsid w:val="008567EB"/>
    <w:rsid w:val="00867C5F"/>
    <w:rsid w:val="00870D1B"/>
    <w:rsid w:val="00893434"/>
    <w:rsid w:val="008A1A51"/>
    <w:rsid w:val="008C6371"/>
    <w:rsid w:val="008D6FF7"/>
    <w:rsid w:val="008E1179"/>
    <w:rsid w:val="008E4131"/>
    <w:rsid w:val="008F02B8"/>
    <w:rsid w:val="008F64EF"/>
    <w:rsid w:val="008F7FB8"/>
    <w:rsid w:val="00921B69"/>
    <w:rsid w:val="00931254"/>
    <w:rsid w:val="00935589"/>
    <w:rsid w:val="00935BFD"/>
    <w:rsid w:val="00937696"/>
    <w:rsid w:val="00950664"/>
    <w:rsid w:val="00950DE8"/>
    <w:rsid w:val="00967FDF"/>
    <w:rsid w:val="00972F28"/>
    <w:rsid w:val="009812BA"/>
    <w:rsid w:val="00985861"/>
    <w:rsid w:val="0099133C"/>
    <w:rsid w:val="009A79B3"/>
    <w:rsid w:val="009B7E46"/>
    <w:rsid w:val="00A04AFD"/>
    <w:rsid w:val="00A11A45"/>
    <w:rsid w:val="00A31A52"/>
    <w:rsid w:val="00A4517F"/>
    <w:rsid w:val="00A67BE2"/>
    <w:rsid w:val="00A807B8"/>
    <w:rsid w:val="00A83A0C"/>
    <w:rsid w:val="00A850FA"/>
    <w:rsid w:val="00A85A94"/>
    <w:rsid w:val="00A96301"/>
    <w:rsid w:val="00A97B18"/>
    <w:rsid w:val="00AB2DBC"/>
    <w:rsid w:val="00AB4637"/>
    <w:rsid w:val="00AE1B42"/>
    <w:rsid w:val="00AE27A7"/>
    <w:rsid w:val="00AF2277"/>
    <w:rsid w:val="00B136AC"/>
    <w:rsid w:val="00B30B20"/>
    <w:rsid w:val="00B35EDE"/>
    <w:rsid w:val="00B444E7"/>
    <w:rsid w:val="00B47EDE"/>
    <w:rsid w:val="00B62B01"/>
    <w:rsid w:val="00B85B83"/>
    <w:rsid w:val="00B85C9B"/>
    <w:rsid w:val="00B8639F"/>
    <w:rsid w:val="00BC3CE6"/>
    <w:rsid w:val="00BD16D2"/>
    <w:rsid w:val="00BD3D64"/>
    <w:rsid w:val="00BF17A7"/>
    <w:rsid w:val="00BF6C4B"/>
    <w:rsid w:val="00C0252A"/>
    <w:rsid w:val="00C11144"/>
    <w:rsid w:val="00C133C5"/>
    <w:rsid w:val="00C272F2"/>
    <w:rsid w:val="00C37303"/>
    <w:rsid w:val="00C93FEA"/>
    <w:rsid w:val="00C9505D"/>
    <w:rsid w:val="00CA05EC"/>
    <w:rsid w:val="00CA0C48"/>
    <w:rsid w:val="00CA31D6"/>
    <w:rsid w:val="00CB1FC1"/>
    <w:rsid w:val="00CB22D9"/>
    <w:rsid w:val="00CB2DCB"/>
    <w:rsid w:val="00CB4459"/>
    <w:rsid w:val="00CB660E"/>
    <w:rsid w:val="00CB7F56"/>
    <w:rsid w:val="00CB7FB1"/>
    <w:rsid w:val="00CF021F"/>
    <w:rsid w:val="00CF2537"/>
    <w:rsid w:val="00D03AA6"/>
    <w:rsid w:val="00D05356"/>
    <w:rsid w:val="00D1233F"/>
    <w:rsid w:val="00D13865"/>
    <w:rsid w:val="00D153EC"/>
    <w:rsid w:val="00D23B71"/>
    <w:rsid w:val="00D251D7"/>
    <w:rsid w:val="00D26D94"/>
    <w:rsid w:val="00D31636"/>
    <w:rsid w:val="00D41AD6"/>
    <w:rsid w:val="00D44340"/>
    <w:rsid w:val="00D65A7C"/>
    <w:rsid w:val="00D84E9E"/>
    <w:rsid w:val="00DB1B23"/>
    <w:rsid w:val="00DC14F8"/>
    <w:rsid w:val="00DC764A"/>
    <w:rsid w:val="00DD3B70"/>
    <w:rsid w:val="00DE10F6"/>
    <w:rsid w:val="00DE2781"/>
    <w:rsid w:val="00E05027"/>
    <w:rsid w:val="00E101CA"/>
    <w:rsid w:val="00E13EBE"/>
    <w:rsid w:val="00E275CF"/>
    <w:rsid w:val="00E50CB8"/>
    <w:rsid w:val="00E51EFD"/>
    <w:rsid w:val="00E8073C"/>
    <w:rsid w:val="00E8444E"/>
    <w:rsid w:val="00E95D30"/>
    <w:rsid w:val="00EA00D7"/>
    <w:rsid w:val="00EA63CB"/>
    <w:rsid w:val="00EB226B"/>
    <w:rsid w:val="00EB2ED5"/>
    <w:rsid w:val="00EC4D54"/>
    <w:rsid w:val="00EC5E0F"/>
    <w:rsid w:val="00ED24E4"/>
    <w:rsid w:val="00ED4B3B"/>
    <w:rsid w:val="00EE245F"/>
    <w:rsid w:val="00EE65A0"/>
    <w:rsid w:val="00EF76F0"/>
    <w:rsid w:val="00F20D2F"/>
    <w:rsid w:val="00F277B9"/>
    <w:rsid w:val="00F41BC5"/>
    <w:rsid w:val="00F43698"/>
    <w:rsid w:val="00F46881"/>
    <w:rsid w:val="00F50F04"/>
    <w:rsid w:val="00F57E15"/>
    <w:rsid w:val="00F656E2"/>
    <w:rsid w:val="00F97280"/>
    <w:rsid w:val="00FA200C"/>
    <w:rsid w:val="00FB3F72"/>
    <w:rsid w:val="00FC1BD8"/>
    <w:rsid w:val="00FC5C07"/>
    <w:rsid w:val="00FD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7D15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819"/>
        <w:tab w:val="right" w:pos="9071"/>
      </w:tabs>
    </w:p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ytu">
    <w:name w:val="Title"/>
    <w:basedOn w:val="Normalny"/>
    <w:qFormat/>
    <w:pPr>
      <w:spacing w:line="360" w:lineRule="auto"/>
      <w:jc w:val="center"/>
    </w:pPr>
    <w:rPr>
      <w:b/>
      <w:sz w:val="32"/>
    </w:rPr>
  </w:style>
  <w:style w:type="paragraph" w:customStyle="1" w:styleId="WW-Tekstpodstawowywcity2">
    <w:name w:val="WW-Tekst podstawowy wcięty 2"/>
    <w:basedOn w:val="Normalny"/>
    <w:pPr>
      <w:spacing w:line="360" w:lineRule="auto"/>
      <w:ind w:left="426"/>
    </w:pPr>
    <w:rPr>
      <w:sz w:val="24"/>
      <w:lang w:eastAsia="ar-SA"/>
    </w:rPr>
  </w:style>
  <w:style w:type="paragraph" w:styleId="Tekstpodstawowywcity2">
    <w:name w:val="Body Text Indent 2"/>
    <w:basedOn w:val="Normalny"/>
    <w:pPr>
      <w:widowControl w:val="0"/>
      <w:spacing w:line="360" w:lineRule="auto"/>
      <w:ind w:firstLine="567"/>
      <w:jc w:val="both"/>
    </w:pPr>
    <w:rPr>
      <w:rFonts w:ascii="Arial" w:hAnsi="Arial" w:cs="Arial"/>
      <w:sz w:val="22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customStyle="1" w:styleId="FontStyle26">
    <w:name w:val="Font Style26"/>
    <w:rsid w:val="005823EC"/>
    <w:rPr>
      <w:rFonts w:ascii="Times New Roman" w:hAnsi="Times New Roman" w:cs="Times New Roman"/>
      <w:color w:val="000000"/>
      <w:sz w:val="20"/>
      <w:szCs w:val="20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Style10">
    <w:name w:val="Style10"/>
    <w:basedOn w:val="Normalny"/>
    <w:rsid w:val="005823EC"/>
    <w:pPr>
      <w:widowControl w:val="0"/>
      <w:suppressAutoHyphens/>
      <w:autoSpaceDE w:val="0"/>
      <w:spacing w:line="252" w:lineRule="exact"/>
      <w:ind w:hanging="331"/>
      <w:jc w:val="both"/>
    </w:pPr>
    <w:rPr>
      <w:sz w:val="24"/>
      <w:szCs w:val="24"/>
      <w:lang w:eastAsia="ar-SA"/>
    </w:rPr>
  </w:style>
  <w:style w:type="paragraph" w:styleId="Mapadokumentu">
    <w:name w:val="Document Map"/>
    <w:basedOn w:val="Normalny"/>
    <w:semiHidden/>
    <w:rsid w:val="00821896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rsid w:val="00D0535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05356"/>
  </w:style>
  <w:style w:type="character" w:customStyle="1" w:styleId="TekstkomentarzaZnak">
    <w:name w:val="Tekst komentarza Znak"/>
    <w:basedOn w:val="Domylnaczcionkaakapitu"/>
    <w:link w:val="Tekstkomentarza"/>
    <w:rsid w:val="00D05356"/>
  </w:style>
  <w:style w:type="paragraph" w:styleId="Tematkomentarza">
    <w:name w:val="annotation subject"/>
    <w:basedOn w:val="Tekstkomentarza"/>
    <w:next w:val="Tekstkomentarza"/>
    <w:link w:val="TematkomentarzaZnak"/>
    <w:rsid w:val="00D05356"/>
    <w:rPr>
      <w:b/>
      <w:bCs/>
    </w:rPr>
  </w:style>
  <w:style w:type="character" w:customStyle="1" w:styleId="TematkomentarzaZnak">
    <w:name w:val="Temat komentarza Znak"/>
    <w:link w:val="Tematkomentarza"/>
    <w:rsid w:val="00D05356"/>
    <w:rPr>
      <w:b/>
      <w:bCs/>
    </w:rPr>
  </w:style>
  <w:style w:type="paragraph" w:styleId="Poprawka">
    <w:name w:val="Revision"/>
    <w:hidden/>
    <w:uiPriority w:val="99"/>
    <w:semiHidden/>
    <w:rsid w:val="00B136AC"/>
  </w:style>
  <w:style w:type="paragraph" w:styleId="Akapitzlist">
    <w:name w:val="List Paragraph"/>
    <w:basedOn w:val="Normalny"/>
    <w:uiPriority w:val="34"/>
    <w:qFormat/>
    <w:rsid w:val="00B136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0D7"/>
  </w:style>
  <w:style w:type="paragraph" w:customStyle="1" w:styleId="Default">
    <w:name w:val="Default"/>
    <w:rsid w:val="007A5732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basedOn w:val="Domylnaczcionkaakapitu"/>
    <w:rsid w:val="0099133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819"/>
        <w:tab w:val="right" w:pos="9071"/>
      </w:tabs>
    </w:p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ytu">
    <w:name w:val="Title"/>
    <w:basedOn w:val="Normalny"/>
    <w:qFormat/>
    <w:pPr>
      <w:spacing w:line="360" w:lineRule="auto"/>
      <w:jc w:val="center"/>
    </w:pPr>
    <w:rPr>
      <w:b/>
      <w:sz w:val="32"/>
    </w:rPr>
  </w:style>
  <w:style w:type="paragraph" w:customStyle="1" w:styleId="WW-Tekstpodstawowywcity2">
    <w:name w:val="WW-Tekst podstawowy wcięty 2"/>
    <w:basedOn w:val="Normalny"/>
    <w:pPr>
      <w:spacing w:line="360" w:lineRule="auto"/>
      <w:ind w:left="426"/>
    </w:pPr>
    <w:rPr>
      <w:sz w:val="24"/>
      <w:lang w:eastAsia="ar-SA"/>
    </w:rPr>
  </w:style>
  <w:style w:type="paragraph" w:styleId="Tekstpodstawowywcity2">
    <w:name w:val="Body Text Indent 2"/>
    <w:basedOn w:val="Normalny"/>
    <w:pPr>
      <w:widowControl w:val="0"/>
      <w:spacing w:line="360" w:lineRule="auto"/>
      <w:ind w:firstLine="567"/>
      <w:jc w:val="both"/>
    </w:pPr>
    <w:rPr>
      <w:rFonts w:ascii="Arial" w:hAnsi="Arial" w:cs="Arial"/>
      <w:sz w:val="22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customStyle="1" w:styleId="FontStyle26">
    <w:name w:val="Font Style26"/>
    <w:rsid w:val="005823EC"/>
    <w:rPr>
      <w:rFonts w:ascii="Times New Roman" w:hAnsi="Times New Roman" w:cs="Times New Roman"/>
      <w:color w:val="000000"/>
      <w:sz w:val="20"/>
      <w:szCs w:val="20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Style10">
    <w:name w:val="Style10"/>
    <w:basedOn w:val="Normalny"/>
    <w:rsid w:val="005823EC"/>
    <w:pPr>
      <w:widowControl w:val="0"/>
      <w:suppressAutoHyphens/>
      <w:autoSpaceDE w:val="0"/>
      <w:spacing w:line="252" w:lineRule="exact"/>
      <w:ind w:hanging="331"/>
      <w:jc w:val="both"/>
    </w:pPr>
    <w:rPr>
      <w:sz w:val="24"/>
      <w:szCs w:val="24"/>
      <w:lang w:eastAsia="ar-SA"/>
    </w:rPr>
  </w:style>
  <w:style w:type="paragraph" w:styleId="Mapadokumentu">
    <w:name w:val="Document Map"/>
    <w:basedOn w:val="Normalny"/>
    <w:semiHidden/>
    <w:rsid w:val="00821896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rsid w:val="00D0535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05356"/>
  </w:style>
  <w:style w:type="character" w:customStyle="1" w:styleId="TekstkomentarzaZnak">
    <w:name w:val="Tekst komentarza Znak"/>
    <w:basedOn w:val="Domylnaczcionkaakapitu"/>
    <w:link w:val="Tekstkomentarza"/>
    <w:rsid w:val="00D05356"/>
  </w:style>
  <w:style w:type="paragraph" w:styleId="Tematkomentarza">
    <w:name w:val="annotation subject"/>
    <w:basedOn w:val="Tekstkomentarza"/>
    <w:next w:val="Tekstkomentarza"/>
    <w:link w:val="TematkomentarzaZnak"/>
    <w:rsid w:val="00D05356"/>
    <w:rPr>
      <w:b/>
      <w:bCs/>
    </w:rPr>
  </w:style>
  <w:style w:type="character" w:customStyle="1" w:styleId="TematkomentarzaZnak">
    <w:name w:val="Temat komentarza Znak"/>
    <w:link w:val="Tematkomentarza"/>
    <w:rsid w:val="00D05356"/>
    <w:rPr>
      <w:b/>
      <w:bCs/>
    </w:rPr>
  </w:style>
  <w:style w:type="paragraph" w:styleId="Poprawka">
    <w:name w:val="Revision"/>
    <w:hidden/>
    <w:uiPriority w:val="99"/>
    <w:semiHidden/>
    <w:rsid w:val="00B136AC"/>
  </w:style>
  <w:style w:type="paragraph" w:styleId="Akapitzlist">
    <w:name w:val="List Paragraph"/>
    <w:basedOn w:val="Normalny"/>
    <w:uiPriority w:val="34"/>
    <w:qFormat/>
    <w:rsid w:val="00B136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0D7"/>
  </w:style>
  <w:style w:type="paragraph" w:customStyle="1" w:styleId="Default">
    <w:name w:val="Default"/>
    <w:rsid w:val="007A5732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basedOn w:val="Domylnaczcionkaakapitu"/>
    <w:rsid w:val="009913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6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.kuczynski@pan.olsztyn.pl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59DD6-8E06-445C-B2A3-F4E5D2AF3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2481</Words>
  <Characters>16285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 wzór )</vt:lpstr>
    </vt:vector>
  </TitlesOfParts>
  <Company>wss</Company>
  <LinksUpToDate>false</LinksUpToDate>
  <CharactersWithSpaces>18729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 wzór )</dc:title>
  <dc:creator>wojtysw</dc:creator>
  <cp:lastModifiedBy>Ewelina</cp:lastModifiedBy>
  <cp:revision>2</cp:revision>
  <cp:lastPrinted>2026-04-28T10:37:00Z</cp:lastPrinted>
  <dcterms:created xsi:type="dcterms:W3CDTF">2026-04-28T10:38:00Z</dcterms:created>
  <dcterms:modified xsi:type="dcterms:W3CDTF">2026-04-28T10:38:00Z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